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B763" w14:textId="447C8BA4" w:rsidR="00E23351" w:rsidRPr="0085452F" w:rsidRDefault="00E23351" w:rsidP="00FC45D0">
      <w:pPr>
        <w:jc w:val="both"/>
        <w:rPr>
          <w:rFonts w:ascii="Cambria" w:hAnsi="Cambria"/>
        </w:rPr>
      </w:pPr>
      <w:r w:rsidRPr="0085452F">
        <w:rPr>
          <w:rFonts w:ascii="Cambria" w:hAnsi="Cambria"/>
          <w:noProof/>
        </w:rPr>
        <w:drawing>
          <wp:inline distT="0" distB="0" distL="0" distR="0" wp14:anchorId="7905ED50" wp14:editId="62C9E8DB">
            <wp:extent cx="1612900" cy="877964"/>
            <wp:effectExtent l="0" t="0" r="6350" b="0"/>
            <wp:docPr id="2" name="Picture 1" descr="Text&#10;&#10;Description automatically generated">
              <a:extLst xmlns:a="http://schemas.openxmlformats.org/drawingml/2006/main">
                <a:ext uri="{FF2B5EF4-FFF2-40B4-BE49-F238E27FC236}">
                  <a16:creationId xmlns:a16="http://schemas.microsoft.com/office/drawing/2014/main" id="{B28DE9C2-F880-7D86-D233-34C29082C6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a:extLst>
                        <a:ext uri="{FF2B5EF4-FFF2-40B4-BE49-F238E27FC236}">
                          <a16:creationId xmlns:a16="http://schemas.microsoft.com/office/drawing/2014/main" id="{B28DE9C2-F880-7D86-D233-34C29082C6D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900" cy="877964"/>
                    </a:xfrm>
                    <a:prstGeom prst="rect">
                      <a:avLst/>
                    </a:prstGeom>
                  </pic:spPr>
                </pic:pic>
              </a:graphicData>
            </a:graphic>
          </wp:inline>
        </w:drawing>
      </w:r>
    </w:p>
    <w:p w14:paraId="3095A9EA" w14:textId="5F18633B" w:rsidR="00E23351" w:rsidRPr="0085452F" w:rsidRDefault="00E23351" w:rsidP="00FC45D0">
      <w:pPr>
        <w:jc w:val="center"/>
        <w:rPr>
          <w:rFonts w:ascii="Cambria" w:hAnsi="Cambria"/>
          <w:b/>
          <w:bCs/>
        </w:rPr>
      </w:pPr>
      <w:r w:rsidRPr="0085452F">
        <w:rPr>
          <w:rFonts w:ascii="Cambria" w:hAnsi="Cambria"/>
          <w:b/>
          <w:bCs/>
        </w:rPr>
        <w:t xml:space="preserve">DRAFT MINUTES OF THE </w:t>
      </w:r>
      <w:r w:rsidR="00E4095A">
        <w:rPr>
          <w:rFonts w:ascii="Cambria" w:hAnsi="Cambria"/>
          <w:b/>
          <w:bCs/>
        </w:rPr>
        <w:t>TENTH</w:t>
      </w:r>
      <w:r w:rsidRPr="0085452F">
        <w:rPr>
          <w:rFonts w:ascii="Cambria" w:hAnsi="Cambria"/>
          <w:b/>
          <w:bCs/>
        </w:rPr>
        <w:t xml:space="preserve"> ANNUAL GENERAL MEETING OF </w:t>
      </w:r>
      <w:r w:rsidRPr="0085452F">
        <w:rPr>
          <w:rFonts w:ascii="Cambria" w:hAnsi="Cambria"/>
          <w:b/>
          <w:bCs/>
        </w:rPr>
        <w:br/>
        <w:t>THE GARDENS TRUST</w:t>
      </w:r>
      <w:r w:rsidR="00886DE4">
        <w:rPr>
          <w:rFonts w:ascii="Cambria" w:hAnsi="Cambria"/>
          <w:b/>
          <w:bCs/>
        </w:rPr>
        <w:br/>
      </w:r>
      <w:r w:rsidRPr="0085452F">
        <w:rPr>
          <w:rFonts w:ascii="Cambria" w:hAnsi="Cambria"/>
          <w:b/>
          <w:bCs/>
        </w:rPr>
        <w:t xml:space="preserve">held on </w:t>
      </w:r>
      <w:r w:rsidR="00E4095A">
        <w:rPr>
          <w:rFonts w:ascii="Cambria" w:hAnsi="Cambria"/>
          <w:b/>
          <w:bCs/>
        </w:rPr>
        <w:t>Tuesday</w:t>
      </w:r>
      <w:r w:rsidR="00515B64" w:rsidRPr="0085452F">
        <w:rPr>
          <w:rFonts w:ascii="Cambria" w:hAnsi="Cambria"/>
          <w:b/>
          <w:bCs/>
        </w:rPr>
        <w:t xml:space="preserve"> </w:t>
      </w:r>
      <w:r w:rsidR="00E4095A">
        <w:rPr>
          <w:rFonts w:ascii="Cambria" w:hAnsi="Cambria"/>
          <w:b/>
          <w:bCs/>
        </w:rPr>
        <w:t>1</w:t>
      </w:r>
      <w:r w:rsidR="00515B64" w:rsidRPr="0085452F">
        <w:rPr>
          <w:rFonts w:ascii="Cambria" w:hAnsi="Cambria"/>
          <w:b/>
          <w:bCs/>
        </w:rPr>
        <w:t>7 September 202</w:t>
      </w:r>
      <w:r w:rsidR="00E4095A">
        <w:rPr>
          <w:rFonts w:ascii="Cambria" w:hAnsi="Cambria"/>
          <w:b/>
          <w:bCs/>
        </w:rPr>
        <w:t>4</w:t>
      </w:r>
      <w:r w:rsidRPr="0085452F">
        <w:rPr>
          <w:rFonts w:ascii="Cambria" w:hAnsi="Cambria"/>
          <w:b/>
          <w:bCs/>
        </w:rPr>
        <w:t xml:space="preserve"> </w:t>
      </w:r>
      <w:r w:rsidR="00886DE4">
        <w:rPr>
          <w:rFonts w:ascii="Cambria" w:hAnsi="Cambria"/>
          <w:b/>
          <w:bCs/>
        </w:rPr>
        <w:br/>
      </w:r>
      <w:r w:rsidR="00E4095A">
        <w:rPr>
          <w:rFonts w:ascii="Cambria" w:hAnsi="Cambria"/>
          <w:b/>
          <w:bCs/>
        </w:rPr>
        <w:t xml:space="preserve">via Zoom </w:t>
      </w:r>
      <w:r w:rsidRPr="0085452F">
        <w:rPr>
          <w:rFonts w:ascii="Cambria" w:hAnsi="Cambria"/>
          <w:b/>
          <w:bCs/>
        </w:rPr>
        <w:t xml:space="preserve">commencing at </w:t>
      </w:r>
      <w:r w:rsidR="00E4095A">
        <w:rPr>
          <w:rFonts w:ascii="Cambria" w:hAnsi="Cambria"/>
          <w:b/>
          <w:bCs/>
        </w:rPr>
        <w:t>6</w:t>
      </w:r>
      <w:r w:rsidR="00515B64" w:rsidRPr="0085452F">
        <w:rPr>
          <w:rFonts w:ascii="Cambria" w:hAnsi="Cambria"/>
          <w:b/>
          <w:bCs/>
        </w:rPr>
        <w:t>pm</w:t>
      </w:r>
    </w:p>
    <w:p w14:paraId="6E7DA03D" w14:textId="52FD6B3F" w:rsidR="00E23351" w:rsidRPr="0085452F" w:rsidRDefault="00E23351" w:rsidP="00FC45D0">
      <w:pPr>
        <w:pStyle w:val="ListParagraph"/>
        <w:numPr>
          <w:ilvl w:val="0"/>
          <w:numId w:val="1"/>
        </w:numPr>
        <w:jc w:val="both"/>
        <w:rPr>
          <w:rFonts w:ascii="Cambria" w:hAnsi="Cambria"/>
          <w:b/>
          <w:bCs/>
        </w:rPr>
      </w:pPr>
      <w:r w:rsidRPr="0085452F">
        <w:rPr>
          <w:rFonts w:ascii="Cambria" w:hAnsi="Cambria"/>
          <w:b/>
          <w:bCs/>
        </w:rPr>
        <w:t xml:space="preserve">Welcome and Introduction </w:t>
      </w:r>
    </w:p>
    <w:p w14:paraId="59F2F6AF" w14:textId="580C50B8" w:rsidR="00E23351" w:rsidRPr="0085452F" w:rsidRDefault="00E23351" w:rsidP="00FC45D0">
      <w:pPr>
        <w:pStyle w:val="ListParagraph"/>
        <w:jc w:val="both"/>
        <w:rPr>
          <w:rFonts w:ascii="Cambria" w:hAnsi="Cambria"/>
        </w:rPr>
      </w:pPr>
      <w:r w:rsidRPr="0085452F">
        <w:rPr>
          <w:rFonts w:ascii="Cambria" w:hAnsi="Cambria"/>
        </w:rPr>
        <w:t xml:space="preserve">Peter Hughes, Chairman, opened the meeting and welcome members to the </w:t>
      </w:r>
      <w:r w:rsidR="00E4095A">
        <w:rPr>
          <w:rFonts w:ascii="Cambria" w:hAnsi="Cambria"/>
        </w:rPr>
        <w:t>tenth</w:t>
      </w:r>
      <w:r w:rsidRPr="0085452F">
        <w:rPr>
          <w:rFonts w:ascii="Cambria" w:hAnsi="Cambria"/>
        </w:rPr>
        <w:t xml:space="preserve"> AGM of </w:t>
      </w:r>
      <w:r w:rsidR="00FC45D0">
        <w:rPr>
          <w:rFonts w:ascii="Cambria" w:hAnsi="Cambria"/>
        </w:rPr>
        <w:t>t</w:t>
      </w:r>
      <w:r w:rsidRPr="0085452F">
        <w:rPr>
          <w:rFonts w:ascii="Cambria" w:hAnsi="Cambria"/>
        </w:rPr>
        <w:t xml:space="preserve">he Gardens Trust.   </w:t>
      </w:r>
    </w:p>
    <w:p w14:paraId="148C20E7" w14:textId="77777777" w:rsidR="00E23351" w:rsidRPr="0085452F" w:rsidRDefault="00E23351" w:rsidP="00FC45D0">
      <w:pPr>
        <w:pStyle w:val="ListParagraph"/>
        <w:jc w:val="both"/>
        <w:rPr>
          <w:rFonts w:ascii="Cambria" w:hAnsi="Cambria"/>
        </w:rPr>
      </w:pPr>
    </w:p>
    <w:p w14:paraId="7844F25C" w14:textId="69841DE0" w:rsidR="00E23351" w:rsidRPr="0085452F" w:rsidRDefault="00E23351" w:rsidP="00FC45D0">
      <w:pPr>
        <w:pStyle w:val="ListParagraph"/>
        <w:numPr>
          <w:ilvl w:val="0"/>
          <w:numId w:val="1"/>
        </w:numPr>
        <w:jc w:val="both"/>
        <w:rPr>
          <w:rFonts w:ascii="Cambria" w:hAnsi="Cambria"/>
          <w:b/>
          <w:bCs/>
        </w:rPr>
      </w:pPr>
      <w:r w:rsidRPr="0085452F">
        <w:rPr>
          <w:rFonts w:ascii="Cambria" w:hAnsi="Cambria"/>
          <w:b/>
          <w:bCs/>
        </w:rPr>
        <w:t>Apologies for absence</w:t>
      </w:r>
    </w:p>
    <w:p w14:paraId="5E1BA80A" w14:textId="25C52E61" w:rsidR="00515B64" w:rsidRPr="0085452F" w:rsidRDefault="00E4095A" w:rsidP="00FC45D0">
      <w:pPr>
        <w:pStyle w:val="ListParagraph"/>
        <w:jc w:val="both"/>
        <w:rPr>
          <w:rFonts w:ascii="Cambria" w:hAnsi="Cambria"/>
        </w:rPr>
      </w:pPr>
      <w:r>
        <w:rPr>
          <w:rFonts w:ascii="Cambria" w:hAnsi="Cambria"/>
        </w:rPr>
        <w:t>The Chairman explained to the members that a</w:t>
      </w:r>
      <w:r w:rsidR="00E23351" w:rsidRPr="0085452F">
        <w:rPr>
          <w:rFonts w:ascii="Cambria" w:hAnsi="Cambria"/>
        </w:rPr>
        <w:t>pologies</w:t>
      </w:r>
      <w:r>
        <w:rPr>
          <w:rFonts w:ascii="Cambria" w:hAnsi="Cambria"/>
        </w:rPr>
        <w:t xml:space="preserve"> for absence had been received from Paul Rabbits, Deborah Evans, Clare Hickman and Frazer Chapman.  </w:t>
      </w:r>
    </w:p>
    <w:p w14:paraId="1E81C85A" w14:textId="77777777" w:rsidR="00515B64" w:rsidRPr="0085452F" w:rsidRDefault="00515B64" w:rsidP="00FC45D0">
      <w:pPr>
        <w:pStyle w:val="ListParagraph"/>
        <w:jc w:val="both"/>
        <w:rPr>
          <w:rFonts w:ascii="Cambria" w:hAnsi="Cambria"/>
        </w:rPr>
      </w:pPr>
    </w:p>
    <w:p w14:paraId="0EF2432B" w14:textId="45E71F9D" w:rsidR="00E4095A" w:rsidRDefault="00E4095A" w:rsidP="00FC45D0">
      <w:pPr>
        <w:pStyle w:val="ListParagraph"/>
        <w:numPr>
          <w:ilvl w:val="0"/>
          <w:numId w:val="1"/>
        </w:numPr>
        <w:jc w:val="both"/>
        <w:rPr>
          <w:rFonts w:ascii="Cambria" w:hAnsi="Cambria"/>
          <w:b/>
          <w:bCs/>
        </w:rPr>
      </w:pPr>
      <w:r>
        <w:rPr>
          <w:rFonts w:ascii="Cambria" w:hAnsi="Cambria"/>
          <w:b/>
          <w:bCs/>
        </w:rPr>
        <w:t xml:space="preserve">Update from Head of Operations and Strategy </w:t>
      </w:r>
    </w:p>
    <w:p w14:paraId="2113DD21" w14:textId="5448A780" w:rsidR="00E4095A" w:rsidRPr="00E4095A" w:rsidRDefault="00E4095A" w:rsidP="00FC45D0">
      <w:pPr>
        <w:pStyle w:val="ListParagraph"/>
        <w:jc w:val="both"/>
        <w:rPr>
          <w:rFonts w:ascii="Cambria" w:hAnsi="Cambria"/>
        </w:rPr>
      </w:pPr>
      <w:r>
        <w:rPr>
          <w:rFonts w:ascii="Cambria" w:hAnsi="Cambria"/>
        </w:rPr>
        <w:t xml:space="preserve">The Chairman asked Linden Groves, as Head of Operations and Strategy to update members on the work of </w:t>
      </w:r>
      <w:r w:rsidR="00FC45D0">
        <w:rPr>
          <w:rFonts w:ascii="Cambria" w:hAnsi="Cambria"/>
        </w:rPr>
        <w:t xml:space="preserve">the Gardens Trust </w:t>
      </w:r>
      <w:r>
        <w:rPr>
          <w:rFonts w:ascii="Cambria" w:hAnsi="Cambria"/>
        </w:rPr>
        <w:t xml:space="preserve">over the last twelve months.   Linden, along with members of the charity’s </w:t>
      </w:r>
      <w:r w:rsidR="00886DE4">
        <w:rPr>
          <w:rFonts w:ascii="Cambria" w:hAnsi="Cambria"/>
        </w:rPr>
        <w:t xml:space="preserve">team of </w:t>
      </w:r>
      <w:r>
        <w:rPr>
          <w:rFonts w:ascii="Cambria" w:hAnsi="Cambria"/>
        </w:rPr>
        <w:t xml:space="preserve">staff gave a comprehensive update. </w:t>
      </w:r>
      <w:r w:rsidR="00886DE4">
        <w:rPr>
          <w:rFonts w:ascii="Cambria" w:hAnsi="Cambria"/>
        </w:rPr>
        <w:t xml:space="preserve">  One notable feature was recognition of the support and </w:t>
      </w:r>
      <w:r w:rsidR="00D52E98">
        <w:rPr>
          <w:rFonts w:ascii="Cambria" w:hAnsi="Cambria"/>
        </w:rPr>
        <w:t>encouragement</w:t>
      </w:r>
      <w:r w:rsidR="00886DE4">
        <w:rPr>
          <w:rFonts w:ascii="Cambria" w:hAnsi="Cambria"/>
        </w:rPr>
        <w:t xml:space="preserve"> </w:t>
      </w:r>
      <w:r w:rsidR="00FC45D0">
        <w:rPr>
          <w:rFonts w:ascii="Cambria" w:hAnsi="Cambria"/>
        </w:rPr>
        <w:t xml:space="preserve">the Gardens Trust </w:t>
      </w:r>
      <w:r w:rsidR="00886DE4">
        <w:rPr>
          <w:rFonts w:ascii="Cambria" w:hAnsi="Cambria"/>
        </w:rPr>
        <w:t xml:space="preserve">and County Gardens Trusts (“CGTs”) derive from each other and the enthusiasm to build stronger </w:t>
      </w:r>
      <w:proofErr w:type="gramStart"/>
      <w:r w:rsidR="00886DE4">
        <w:rPr>
          <w:rFonts w:ascii="Cambria" w:hAnsi="Cambria"/>
        </w:rPr>
        <w:t>relationships, and</w:t>
      </w:r>
      <w:proofErr w:type="gramEnd"/>
      <w:r w:rsidR="00886DE4">
        <w:rPr>
          <w:rFonts w:ascii="Cambria" w:hAnsi="Cambria"/>
        </w:rPr>
        <w:t xml:space="preserve"> plans to work towards this in the coming year.  </w:t>
      </w:r>
    </w:p>
    <w:p w14:paraId="6B8387C8" w14:textId="77777777" w:rsidR="00E4095A" w:rsidRPr="00E4095A" w:rsidRDefault="00E4095A" w:rsidP="00FC45D0">
      <w:pPr>
        <w:pStyle w:val="ListParagraph"/>
        <w:jc w:val="both"/>
        <w:rPr>
          <w:rFonts w:ascii="Cambria" w:hAnsi="Cambria"/>
        </w:rPr>
      </w:pPr>
    </w:p>
    <w:p w14:paraId="53777DC7" w14:textId="23C17F83" w:rsidR="00E4095A" w:rsidRDefault="00E4095A" w:rsidP="00FC45D0">
      <w:pPr>
        <w:pStyle w:val="ListParagraph"/>
        <w:numPr>
          <w:ilvl w:val="0"/>
          <w:numId w:val="1"/>
        </w:numPr>
        <w:jc w:val="both"/>
        <w:rPr>
          <w:rFonts w:ascii="Cambria" w:hAnsi="Cambria"/>
          <w:b/>
          <w:bCs/>
        </w:rPr>
      </w:pPr>
      <w:r>
        <w:rPr>
          <w:rFonts w:ascii="Cambria" w:hAnsi="Cambria"/>
          <w:b/>
          <w:bCs/>
        </w:rPr>
        <w:t xml:space="preserve">Conduct of the Meeting </w:t>
      </w:r>
    </w:p>
    <w:p w14:paraId="6E657CB7" w14:textId="1DB8F82E" w:rsidR="00E4095A" w:rsidRPr="00FC45D0" w:rsidRDefault="00E4095A" w:rsidP="00FC45D0">
      <w:pPr>
        <w:pStyle w:val="ListParagraph"/>
        <w:rPr>
          <w:rFonts w:ascii="Cambria" w:hAnsi="Cambria"/>
        </w:rPr>
      </w:pPr>
      <w:r w:rsidRPr="00E4095A">
        <w:rPr>
          <w:rFonts w:ascii="Cambria" w:hAnsi="Cambria"/>
        </w:rPr>
        <w:t xml:space="preserve">The Chairman </w:t>
      </w:r>
      <w:r>
        <w:rPr>
          <w:rFonts w:ascii="Cambria" w:hAnsi="Cambria"/>
        </w:rPr>
        <w:t xml:space="preserve">explained to the assembled members how the meeting would be conducted.   </w:t>
      </w:r>
      <w:r w:rsidRPr="00FC45D0">
        <w:rPr>
          <w:rFonts w:ascii="Cambria" w:hAnsi="Cambria"/>
        </w:rPr>
        <w:t xml:space="preserve">In particular, the Chairman explained that: </w:t>
      </w:r>
      <w:r w:rsidRPr="00FC45D0">
        <w:rPr>
          <w:rFonts w:ascii="Cambria" w:hAnsi="Cambria"/>
        </w:rPr>
        <w:br/>
      </w:r>
    </w:p>
    <w:p w14:paraId="73B6D7D7" w14:textId="47CBF414" w:rsidR="00E4095A" w:rsidRDefault="00E4095A" w:rsidP="00FC45D0">
      <w:pPr>
        <w:pStyle w:val="ListParagraph"/>
        <w:numPr>
          <w:ilvl w:val="0"/>
          <w:numId w:val="2"/>
        </w:numPr>
        <w:jc w:val="both"/>
        <w:rPr>
          <w:rFonts w:ascii="Cambria" w:hAnsi="Cambria"/>
        </w:rPr>
      </w:pPr>
      <w:proofErr w:type="gramStart"/>
      <w:r>
        <w:rPr>
          <w:rFonts w:ascii="Cambria" w:hAnsi="Cambria"/>
        </w:rPr>
        <w:t>in light of</w:t>
      </w:r>
      <w:proofErr w:type="gramEnd"/>
      <w:r>
        <w:rPr>
          <w:rFonts w:ascii="Cambria" w:hAnsi="Cambria"/>
        </w:rPr>
        <w:t xml:space="preserve"> recent exchanges with Yorkshire Gardens Trust, it had been decided that “Resolution 4” (being the resolution to amend the articles of association for </w:t>
      </w:r>
      <w:r w:rsidR="00FC45D0">
        <w:rPr>
          <w:rFonts w:ascii="Cambria" w:hAnsi="Cambria"/>
        </w:rPr>
        <w:t>t</w:t>
      </w:r>
      <w:r>
        <w:rPr>
          <w:rFonts w:ascii="Cambria" w:hAnsi="Cambria"/>
        </w:rPr>
        <w:t xml:space="preserve">he Gardens Trust) be withdrawn </w:t>
      </w:r>
      <w:r w:rsidR="005E0064">
        <w:rPr>
          <w:rFonts w:ascii="Cambria" w:hAnsi="Cambria"/>
        </w:rPr>
        <w:t xml:space="preserve">from the agenda </w:t>
      </w:r>
      <w:r>
        <w:rPr>
          <w:rFonts w:ascii="Cambria" w:hAnsi="Cambria"/>
        </w:rPr>
        <w:t xml:space="preserve">so that further consideration could be given to those proposed amendments, as well as </w:t>
      </w:r>
      <w:r w:rsidR="00FC45D0">
        <w:rPr>
          <w:rFonts w:ascii="Cambria" w:hAnsi="Cambria"/>
        </w:rPr>
        <w:t>t</w:t>
      </w:r>
      <w:r>
        <w:rPr>
          <w:rFonts w:ascii="Cambria" w:hAnsi="Cambria"/>
        </w:rPr>
        <w:t>he Gardens Trust’s constitution and wider its relationship with</w:t>
      </w:r>
      <w:r w:rsidR="00886DE4">
        <w:rPr>
          <w:rFonts w:ascii="Cambria" w:hAnsi="Cambria"/>
        </w:rPr>
        <w:t xml:space="preserve"> CGTs</w:t>
      </w:r>
      <w:r>
        <w:rPr>
          <w:rFonts w:ascii="Cambria" w:hAnsi="Cambria"/>
        </w:rPr>
        <w:t xml:space="preserve">; and </w:t>
      </w:r>
    </w:p>
    <w:p w14:paraId="6D0A649C" w14:textId="77777777" w:rsidR="00E4095A" w:rsidRDefault="00E4095A" w:rsidP="00FC45D0">
      <w:pPr>
        <w:pStyle w:val="ListParagraph"/>
        <w:ind w:left="1810"/>
        <w:jc w:val="both"/>
        <w:rPr>
          <w:rFonts w:ascii="Cambria" w:hAnsi="Cambria"/>
        </w:rPr>
      </w:pPr>
    </w:p>
    <w:p w14:paraId="4D931DDA" w14:textId="17D294EC" w:rsidR="00E4095A" w:rsidRDefault="00E4095A" w:rsidP="00FC45D0">
      <w:pPr>
        <w:pStyle w:val="ListParagraph"/>
        <w:numPr>
          <w:ilvl w:val="0"/>
          <w:numId w:val="2"/>
        </w:numPr>
        <w:jc w:val="both"/>
        <w:rPr>
          <w:rFonts w:ascii="Cambria" w:hAnsi="Cambria"/>
        </w:rPr>
      </w:pPr>
      <w:r>
        <w:rPr>
          <w:rFonts w:ascii="Cambria" w:hAnsi="Cambria"/>
        </w:rPr>
        <w:t>one request to speak at the meeting had been received</w:t>
      </w:r>
      <w:r w:rsidR="00DF3543">
        <w:rPr>
          <w:rFonts w:ascii="Cambria" w:hAnsi="Cambria"/>
        </w:rPr>
        <w:t xml:space="preserve"> </w:t>
      </w:r>
      <w:r w:rsidR="00886DE4">
        <w:rPr>
          <w:rFonts w:ascii="Cambria" w:hAnsi="Cambria"/>
        </w:rPr>
        <w:t xml:space="preserve">in advance of the meeting </w:t>
      </w:r>
      <w:r w:rsidR="00DF3543">
        <w:rPr>
          <w:rFonts w:ascii="Cambria" w:hAnsi="Cambria"/>
        </w:rPr>
        <w:t>(from individual member, Mr Geoff Hughes)</w:t>
      </w:r>
      <w:r>
        <w:rPr>
          <w:rFonts w:ascii="Cambria" w:hAnsi="Cambria"/>
        </w:rPr>
        <w:t xml:space="preserve">, which, the Chairman proposed, be facilitated in advance of voting.  </w:t>
      </w:r>
    </w:p>
    <w:p w14:paraId="03F2D7D1" w14:textId="77777777" w:rsidR="00E4095A" w:rsidRPr="00E4095A" w:rsidRDefault="00E4095A" w:rsidP="00FC45D0">
      <w:pPr>
        <w:pStyle w:val="ListParagraph"/>
        <w:jc w:val="both"/>
        <w:rPr>
          <w:rFonts w:ascii="Cambria" w:hAnsi="Cambria"/>
        </w:rPr>
      </w:pPr>
    </w:p>
    <w:p w14:paraId="59E1E967" w14:textId="2CA9583F" w:rsidR="00E4095A" w:rsidRDefault="00E4095A" w:rsidP="00FC45D0">
      <w:pPr>
        <w:pStyle w:val="ListParagraph"/>
        <w:numPr>
          <w:ilvl w:val="0"/>
          <w:numId w:val="1"/>
        </w:numPr>
        <w:jc w:val="both"/>
        <w:rPr>
          <w:rFonts w:ascii="Cambria" w:hAnsi="Cambria"/>
          <w:b/>
          <w:bCs/>
        </w:rPr>
      </w:pPr>
      <w:r>
        <w:rPr>
          <w:rFonts w:ascii="Cambria" w:hAnsi="Cambria"/>
          <w:b/>
          <w:bCs/>
        </w:rPr>
        <w:t xml:space="preserve">Chairman’s Statement </w:t>
      </w:r>
    </w:p>
    <w:p w14:paraId="603388BA" w14:textId="4A4386FB" w:rsidR="00886DE4" w:rsidRDefault="00E4095A" w:rsidP="00FC45D0">
      <w:pPr>
        <w:pStyle w:val="ListParagraph"/>
        <w:jc w:val="both"/>
        <w:rPr>
          <w:rFonts w:ascii="Cambria" w:hAnsi="Cambria"/>
        </w:rPr>
      </w:pPr>
      <w:r w:rsidRPr="00DF3543">
        <w:rPr>
          <w:rFonts w:ascii="Cambria" w:hAnsi="Cambria"/>
        </w:rPr>
        <w:lastRenderedPageBreak/>
        <w:t>The Chairm</w:t>
      </w:r>
      <w:r w:rsidR="00DF3543">
        <w:rPr>
          <w:rFonts w:ascii="Cambria" w:hAnsi="Cambria"/>
        </w:rPr>
        <w:t>an made a statement to the meeting in which</w:t>
      </w:r>
      <w:r w:rsidR="00421652">
        <w:rPr>
          <w:rFonts w:ascii="Cambria" w:hAnsi="Cambria"/>
        </w:rPr>
        <w:t xml:space="preserve"> </w:t>
      </w:r>
      <w:r w:rsidR="00DF3543">
        <w:rPr>
          <w:rFonts w:ascii="Cambria" w:hAnsi="Cambria"/>
        </w:rPr>
        <w:t xml:space="preserve">he announced his resignation as Chair of </w:t>
      </w:r>
      <w:r w:rsidR="00FC45D0">
        <w:rPr>
          <w:rFonts w:ascii="Cambria" w:hAnsi="Cambria"/>
        </w:rPr>
        <w:t xml:space="preserve">the Gardens Trust </w:t>
      </w:r>
      <w:r w:rsidR="00886DE4">
        <w:rPr>
          <w:rFonts w:ascii="Cambria" w:hAnsi="Cambria"/>
        </w:rPr>
        <w:t>at the end of this term of office of six years</w:t>
      </w:r>
      <w:r w:rsidR="00DF3543">
        <w:rPr>
          <w:rFonts w:ascii="Cambria" w:hAnsi="Cambria"/>
        </w:rPr>
        <w:t xml:space="preserve">.  </w:t>
      </w:r>
      <w:r w:rsidR="00886DE4">
        <w:rPr>
          <w:rFonts w:ascii="Cambria" w:hAnsi="Cambria"/>
        </w:rPr>
        <w:br/>
      </w:r>
    </w:p>
    <w:p w14:paraId="5B7E6DF3" w14:textId="1D5B24B7" w:rsidR="00886DE4" w:rsidRDefault="00421652" w:rsidP="00FC45D0">
      <w:pPr>
        <w:pStyle w:val="ListParagraph"/>
        <w:jc w:val="both"/>
        <w:rPr>
          <w:rFonts w:ascii="Cambria" w:hAnsi="Cambria"/>
        </w:rPr>
      </w:pPr>
      <w:r>
        <w:rPr>
          <w:rFonts w:ascii="Cambria" w:hAnsi="Cambria"/>
        </w:rPr>
        <w:t>In his statement, the Chairman explained</w:t>
      </w:r>
      <w:r w:rsidR="00FC45D0">
        <w:rPr>
          <w:rFonts w:ascii="Cambria" w:hAnsi="Cambria"/>
        </w:rPr>
        <w:t>,</w:t>
      </w:r>
      <w:r>
        <w:rPr>
          <w:rFonts w:ascii="Cambria" w:hAnsi="Cambria"/>
        </w:rPr>
        <w:t xml:space="preserve"> in</w:t>
      </w:r>
      <w:r w:rsidR="00FC45D0">
        <w:rPr>
          <w:rFonts w:ascii="Cambria" w:hAnsi="Cambria"/>
        </w:rPr>
        <w:t xml:space="preserve"> considerable</w:t>
      </w:r>
      <w:r>
        <w:rPr>
          <w:rFonts w:ascii="Cambria" w:hAnsi="Cambria"/>
        </w:rPr>
        <w:t xml:space="preserve"> detail</w:t>
      </w:r>
      <w:r w:rsidR="00FC45D0">
        <w:rPr>
          <w:rFonts w:ascii="Cambria" w:hAnsi="Cambria"/>
        </w:rPr>
        <w:t>,</w:t>
      </w:r>
      <w:r>
        <w:rPr>
          <w:rFonts w:ascii="Cambria" w:hAnsi="Cambria"/>
        </w:rPr>
        <w:t xml:space="preserve"> the</w:t>
      </w:r>
      <w:r w:rsidR="00DF3543">
        <w:rPr>
          <w:rFonts w:ascii="Cambria" w:hAnsi="Cambria"/>
        </w:rPr>
        <w:t xml:space="preserve"> rationale </w:t>
      </w:r>
      <w:r>
        <w:rPr>
          <w:rFonts w:ascii="Cambria" w:hAnsi="Cambria"/>
        </w:rPr>
        <w:t>for the proposed amendments to</w:t>
      </w:r>
      <w:r w:rsidR="00DF3543">
        <w:rPr>
          <w:rFonts w:ascii="Cambria" w:hAnsi="Cambria"/>
        </w:rPr>
        <w:t xml:space="preserve"> the articles of association for </w:t>
      </w:r>
      <w:r w:rsidR="00FC45D0">
        <w:rPr>
          <w:rFonts w:ascii="Cambria" w:hAnsi="Cambria"/>
        </w:rPr>
        <w:t>t</w:t>
      </w:r>
      <w:r w:rsidR="00DF3543">
        <w:rPr>
          <w:rFonts w:ascii="Cambria" w:hAnsi="Cambria"/>
        </w:rPr>
        <w:t>he Gardens Trust</w:t>
      </w:r>
      <w:r w:rsidR="00FC45D0">
        <w:rPr>
          <w:rFonts w:ascii="Cambria" w:hAnsi="Cambria"/>
        </w:rPr>
        <w:t>.  I</w:t>
      </w:r>
      <w:r w:rsidR="00DF3543">
        <w:rPr>
          <w:rFonts w:ascii="Cambria" w:hAnsi="Cambria"/>
        </w:rPr>
        <w:t>n particular</w:t>
      </w:r>
      <w:r w:rsidR="00FC45D0">
        <w:rPr>
          <w:rFonts w:ascii="Cambria" w:hAnsi="Cambria"/>
        </w:rPr>
        <w:t>, the Chairman referred to the proposed amendments to the</w:t>
      </w:r>
      <w:r w:rsidR="00DF3543">
        <w:rPr>
          <w:rFonts w:ascii="Cambria" w:hAnsi="Cambria"/>
        </w:rPr>
        <w:t xml:space="preserve"> articles that relate to the composition of the </w:t>
      </w:r>
      <w:proofErr w:type="gramStart"/>
      <w:r w:rsidR="00DF3543">
        <w:rPr>
          <w:rFonts w:ascii="Cambria" w:hAnsi="Cambria"/>
        </w:rPr>
        <w:t>Board</w:t>
      </w:r>
      <w:r w:rsidR="00FC45D0">
        <w:rPr>
          <w:rFonts w:ascii="Cambria" w:hAnsi="Cambria"/>
        </w:rPr>
        <w:t>, and</w:t>
      </w:r>
      <w:proofErr w:type="gramEnd"/>
      <w:r w:rsidR="00FC45D0">
        <w:rPr>
          <w:rFonts w:ascii="Cambria" w:hAnsi="Cambria"/>
        </w:rPr>
        <w:t xml:space="preserve"> did so</w:t>
      </w:r>
      <w:r>
        <w:rPr>
          <w:rFonts w:ascii="Cambria" w:hAnsi="Cambria"/>
        </w:rPr>
        <w:t xml:space="preserve"> with reference to the requirements of the Charity Commission, Historic England and National Lottery Heritage Fund</w:t>
      </w:r>
      <w:r w:rsidR="00FC45D0">
        <w:rPr>
          <w:rFonts w:ascii="Cambria" w:hAnsi="Cambria"/>
        </w:rPr>
        <w:t xml:space="preserve"> with regard to requisite range of skills and experience</w:t>
      </w:r>
      <w:r>
        <w:rPr>
          <w:rFonts w:ascii="Cambria" w:hAnsi="Cambria"/>
        </w:rPr>
        <w:t xml:space="preserve">.  The Chairman also brought </w:t>
      </w:r>
      <w:r w:rsidR="00FC45D0">
        <w:rPr>
          <w:rFonts w:ascii="Cambria" w:hAnsi="Cambria"/>
        </w:rPr>
        <w:t xml:space="preserve">the </w:t>
      </w:r>
      <w:r>
        <w:rPr>
          <w:rFonts w:ascii="Cambria" w:hAnsi="Cambria"/>
        </w:rPr>
        <w:t>trustee recruitment efforts of the Board to the attention of the meeting and thank</w:t>
      </w:r>
      <w:r w:rsidR="00FC45D0">
        <w:rPr>
          <w:rFonts w:ascii="Cambria" w:hAnsi="Cambria"/>
        </w:rPr>
        <w:t>ed</w:t>
      </w:r>
      <w:r>
        <w:rPr>
          <w:rFonts w:ascii="Cambria" w:hAnsi="Cambria"/>
        </w:rPr>
        <w:t xml:space="preserve"> Lisa Watson for, at nine years as </w:t>
      </w:r>
      <w:r w:rsidR="00FC45D0">
        <w:rPr>
          <w:rFonts w:ascii="Cambria" w:hAnsi="Cambria"/>
        </w:rPr>
        <w:t>trustee and treasurer</w:t>
      </w:r>
      <w:r>
        <w:rPr>
          <w:rFonts w:ascii="Cambria" w:hAnsi="Cambria"/>
        </w:rPr>
        <w:t xml:space="preserve">, her very long service to </w:t>
      </w:r>
      <w:r w:rsidR="00FC45D0">
        <w:rPr>
          <w:rFonts w:ascii="Cambria" w:hAnsi="Cambria"/>
        </w:rPr>
        <w:t>the Gardens Trust whilst we continue look for a replacement</w:t>
      </w:r>
      <w:r>
        <w:rPr>
          <w:rFonts w:ascii="Cambria" w:hAnsi="Cambria"/>
        </w:rPr>
        <w:t xml:space="preserve">.  </w:t>
      </w:r>
    </w:p>
    <w:p w14:paraId="4D21AA2E" w14:textId="77777777" w:rsidR="00886DE4" w:rsidRDefault="00886DE4" w:rsidP="00FC45D0">
      <w:pPr>
        <w:pStyle w:val="ListParagraph"/>
        <w:jc w:val="both"/>
        <w:rPr>
          <w:rFonts w:ascii="Cambria" w:hAnsi="Cambria"/>
        </w:rPr>
      </w:pPr>
    </w:p>
    <w:p w14:paraId="20A04551" w14:textId="21248817" w:rsidR="00886DE4" w:rsidRDefault="00D52E98" w:rsidP="00FC45D0">
      <w:pPr>
        <w:pStyle w:val="ListParagraph"/>
        <w:jc w:val="both"/>
        <w:rPr>
          <w:rFonts w:ascii="Cambria" w:hAnsi="Cambria"/>
        </w:rPr>
      </w:pPr>
      <w:r>
        <w:rPr>
          <w:rFonts w:ascii="Cambria" w:hAnsi="Cambria"/>
        </w:rPr>
        <w:t>The Chairman</w:t>
      </w:r>
      <w:r w:rsidR="00FC45D0">
        <w:rPr>
          <w:rFonts w:ascii="Cambria" w:hAnsi="Cambria"/>
        </w:rPr>
        <w:t xml:space="preserve"> also</w:t>
      </w:r>
      <w:r>
        <w:rPr>
          <w:rFonts w:ascii="Cambria" w:hAnsi="Cambria"/>
        </w:rPr>
        <w:t xml:space="preserve"> referred to recent correspondence</w:t>
      </w:r>
      <w:r w:rsidR="00FC45D0">
        <w:rPr>
          <w:rFonts w:ascii="Cambria" w:hAnsi="Cambria"/>
        </w:rPr>
        <w:t xml:space="preserve"> with some members of the Yorkshire Gardens Trust</w:t>
      </w:r>
      <w:r>
        <w:rPr>
          <w:rFonts w:ascii="Cambria" w:hAnsi="Cambria"/>
        </w:rPr>
        <w:t xml:space="preserve"> regarding </w:t>
      </w:r>
      <w:r w:rsidR="00FC45D0">
        <w:rPr>
          <w:rFonts w:ascii="Cambria" w:hAnsi="Cambria"/>
        </w:rPr>
        <w:t>t</w:t>
      </w:r>
      <w:r w:rsidR="00DF3543">
        <w:rPr>
          <w:rFonts w:ascii="Cambria" w:hAnsi="Cambria"/>
        </w:rPr>
        <w:t>he Gardens Trust’s handling of the Studley Royal planning application</w:t>
      </w:r>
      <w:r w:rsidR="00FC45D0">
        <w:rPr>
          <w:rFonts w:ascii="Cambria" w:hAnsi="Cambria"/>
        </w:rPr>
        <w:t>.  I</w:t>
      </w:r>
      <w:r>
        <w:rPr>
          <w:rFonts w:ascii="Cambria" w:hAnsi="Cambria"/>
        </w:rPr>
        <w:t>n doing so, t</w:t>
      </w:r>
      <w:r w:rsidR="00DF3543">
        <w:rPr>
          <w:rFonts w:ascii="Cambria" w:hAnsi="Cambria"/>
        </w:rPr>
        <w:t xml:space="preserve">he Chairman also noted that </w:t>
      </w:r>
      <w:r w:rsidR="00FC45D0">
        <w:rPr>
          <w:rFonts w:ascii="Cambria" w:hAnsi="Cambria"/>
        </w:rPr>
        <w:t xml:space="preserve">the Gardens Trust </w:t>
      </w:r>
      <w:r w:rsidR="00DF3543">
        <w:rPr>
          <w:rFonts w:ascii="Cambria" w:hAnsi="Cambria"/>
        </w:rPr>
        <w:t xml:space="preserve">and CGTs are autonomous bodies, each free to act without reference to the other.  </w:t>
      </w:r>
      <w:r w:rsidR="00FC45D0">
        <w:rPr>
          <w:rFonts w:ascii="Cambria" w:hAnsi="Cambria"/>
        </w:rPr>
        <w:t xml:space="preserve"> The Chairman explained that the Gardens Trust has a duty, as a statutory consultee, to consider each planning application in a wholly impartial, professional and objective way, taking due note of, and applying all relevant planning rules and guidance.  Unlike a private individual or a CGT, the Chairman explained to the meeting, the Gardens Trust cannot object to a planning application simply because we do not like it or think an alternative solution might be preferable.  Instead, the Gardens Trust is obliged to respond by reference to relevant planning considerations.  </w:t>
      </w:r>
    </w:p>
    <w:p w14:paraId="12D3CBA6" w14:textId="77777777" w:rsidR="00886DE4" w:rsidRDefault="00886DE4" w:rsidP="00FC45D0">
      <w:pPr>
        <w:pStyle w:val="ListParagraph"/>
        <w:jc w:val="both"/>
        <w:rPr>
          <w:rFonts w:ascii="Cambria" w:hAnsi="Cambria"/>
        </w:rPr>
      </w:pPr>
    </w:p>
    <w:p w14:paraId="005C890C" w14:textId="4ED10091" w:rsidR="00E4095A" w:rsidRDefault="005E0064" w:rsidP="00FC45D0">
      <w:pPr>
        <w:pStyle w:val="ListParagraph"/>
        <w:jc w:val="both"/>
        <w:rPr>
          <w:rFonts w:ascii="Cambria" w:hAnsi="Cambria"/>
        </w:rPr>
      </w:pPr>
      <w:r>
        <w:rPr>
          <w:rFonts w:ascii="Cambria" w:hAnsi="Cambria"/>
        </w:rPr>
        <w:t xml:space="preserve">The Chairman thanked the staff, trustees and volunteers of </w:t>
      </w:r>
      <w:r w:rsidR="00FC45D0">
        <w:rPr>
          <w:rFonts w:ascii="Cambria" w:hAnsi="Cambria"/>
        </w:rPr>
        <w:t xml:space="preserve">the Gardens Trust </w:t>
      </w:r>
      <w:r>
        <w:rPr>
          <w:rFonts w:ascii="Cambria" w:hAnsi="Cambria"/>
        </w:rPr>
        <w:t xml:space="preserve">for all their work </w:t>
      </w:r>
      <w:r w:rsidR="00FC45D0">
        <w:rPr>
          <w:rFonts w:ascii="Cambria" w:hAnsi="Cambria"/>
        </w:rPr>
        <w:t xml:space="preserve">and dedication </w:t>
      </w:r>
      <w:r>
        <w:rPr>
          <w:rFonts w:ascii="Cambria" w:hAnsi="Cambria"/>
        </w:rPr>
        <w:t xml:space="preserve">over the past twelve months.  </w:t>
      </w:r>
    </w:p>
    <w:p w14:paraId="6F2135AA" w14:textId="77777777" w:rsidR="00DF3543" w:rsidRPr="00DF3543" w:rsidRDefault="00DF3543" w:rsidP="00FC45D0">
      <w:pPr>
        <w:pStyle w:val="ListParagraph"/>
        <w:jc w:val="both"/>
        <w:rPr>
          <w:rFonts w:ascii="Cambria" w:hAnsi="Cambria"/>
        </w:rPr>
      </w:pPr>
    </w:p>
    <w:p w14:paraId="6F15E82D" w14:textId="1DBCFF32" w:rsidR="00DF3543" w:rsidRDefault="00DF3543" w:rsidP="00FC45D0">
      <w:pPr>
        <w:pStyle w:val="ListParagraph"/>
        <w:numPr>
          <w:ilvl w:val="0"/>
          <w:numId w:val="1"/>
        </w:numPr>
        <w:jc w:val="both"/>
        <w:rPr>
          <w:rFonts w:ascii="Cambria" w:hAnsi="Cambria"/>
          <w:b/>
          <w:bCs/>
        </w:rPr>
      </w:pPr>
      <w:r>
        <w:rPr>
          <w:rFonts w:ascii="Cambria" w:hAnsi="Cambria"/>
          <w:b/>
          <w:bCs/>
        </w:rPr>
        <w:t xml:space="preserve">Member Participation </w:t>
      </w:r>
    </w:p>
    <w:p w14:paraId="07DA9946" w14:textId="3DD69B9D" w:rsidR="00421652" w:rsidRDefault="00DF3543" w:rsidP="00FC45D0">
      <w:pPr>
        <w:ind w:left="720"/>
        <w:jc w:val="both"/>
        <w:rPr>
          <w:rFonts w:ascii="Cambria" w:hAnsi="Cambria"/>
        </w:rPr>
      </w:pPr>
      <w:r w:rsidRPr="00DF3543">
        <w:rPr>
          <w:rFonts w:ascii="Cambria" w:hAnsi="Cambria"/>
        </w:rPr>
        <w:t>Geoff</w:t>
      </w:r>
      <w:r>
        <w:rPr>
          <w:rFonts w:ascii="Cambria" w:hAnsi="Cambria"/>
        </w:rPr>
        <w:t xml:space="preserve"> Hughes was invited to speak by the Chairman.  Mr Hughes made a statement to the meeting in which he reflected on the working relationship between </w:t>
      </w:r>
      <w:r w:rsidR="00FC45D0">
        <w:rPr>
          <w:rFonts w:ascii="Cambria" w:hAnsi="Cambria"/>
        </w:rPr>
        <w:t xml:space="preserve">the Gardens Trust </w:t>
      </w:r>
      <w:r>
        <w:rPr>
          <w:rFonts w:ascii="Cambria" w:hAnsi="Cambria"/>
        </w:rPr>
        <w:t>and Yorkshire Gardens Trust</w:t>
      </w:r>
      <w:r w:rsidR="00886DE4">
        <w:rPr>
          <w:rFonts w:ascii="Cambria" w:hAnsi="Cambria"/>
        </w:rPr>
        <w:t xml:space="preserve">, with </w:t>
      </w:r>
      <w:proofErr w:type="gramStart"/>
      <w:r w:rsidR="00886DE4">
        <w:rPr>
          <w:rFonts w:ascii="Cambria" w:hAnsi="Cambria"/>
        </w:rPr>
        <w:t>particular</w:t>
      </w:r>
      <w:r w:rsidR="00421652">
        <w:rPr>
          <w:rFonts w:ascii="Cambria" w:hAnsi="Cambria"/>
        </w:rPr>
        <w:t xml:space="preserve"> </w:t>
      </w:r>
      <w:r w:rsidR="00886DE4">
        <w:rPr>
          <w:rFonts w:ascii="Cambria" w:hAnsi="Cambria"/>
        </w:rPr>
        <w:t>reference</w:t>
      </w:r>
      <w:proofErr w:type="gramEnd"/>
      <w:r w:rsidR="00886DE4">
        <w:rPr>
          <w:rFonts w:ascii="Cambria" w:hAnsi="Cambria"/>
        </w:rPr>
        <w:t xml:space="preserve"> to the Studley Royal case</w:t>
      </w:r>
      <w:r>
        <w:rPr>
          <w:rFonts w:ascii="Cambria" w:hAnsi="Cambria"/>
        </w:rPr>
        <w:t xml:space="preserve">.  Mr Hughes proposed a protocol for </w:t>
      </w:r>
      <w:r w:rsidR="00886DE4">
        <w:rPr>
          <w:rFonts w:ascii="Cambria" w:hAnsi="Cambria"/>
        </w:rPr>
        <w:t xml:space="preserve">future </w:t>
      </w:r>
      <w:r>
        <w:rPr>
          <w:rFonts w:ascii="Cambria" w:hAnsi="Cambria"/>
        </w:rPr>
        <w:t xml:space="preserve">scenarios in which </w:t>
      </w:r>
      <w:r w:rsidR="009D66EA">
        <w:rPr>
          <w:rFonts w:ascii="Cambria" w:hAnsi="Cambria"/>
        </w:rPr>
        <w:t>t</w:t>
      </w:r>
      <w:r w:rsidR="00FC45D0">
        <w:rPr>
          <w:rFonts w:ascii="Cambria" w:hAnsi="Cambria"/>
        </w:rPr>
        <w:t xml:space="preserve">he Gardens Trust </w:t>
      </w:r>
      <w:r>
        <w:rPr>
          <w:rFonts w:ascii="Cambria" w:hAnsi="Cambria"/>
        </w:rPr>
        <w:t xml:space="preserve">and a CGT disagreed on a matter.   </w:t>
      </w:r>
    </w:p>
    <w:p w14:paraId="29367191" w14:textId="3674BB17" w:rsidR="00421652" w:rsidRPr="00DF3543" w:rsidRDefault="00421652" w:rsidP="00FC45D0">
      <w:pPr>
        <w:ind w:left="720"/>
        <w:jc w:val="both"/>
        <w:rPr>
          <w:rFonts w:ascii="Cambria" w:hAnsi="Cambria"/>
        </w:rPr>
      </w:pPr>
      <w:r>
        <w:rPr>
          <w:rFonts w:ascii="Cambria" w:hAnsi="Cambria"/>
        </w:rPr>
        <w:t xml:space="preserve">The protocol suggested by Mr Hughes was that firstly, </w:t>
      </w:r>
      <w:r w:rsidR="00FC45D0">
        <w:rPr>
          <w:rFonts w:ascii="Cambria" w:hAnsi="Cambria"/>
        </w:rPr>
        <w:t xml:space="preserve">the Gardens Trust </w:t>
      </w:r>
      <w:r>
        <w:rPr>
          <w:rFonts w:ascii="Cambria" w:hAnsi="Cambria"/>
        </w:rPr>
        <w:t xml:space="preserve">should let members and CGTs know at the earliest opportunity that views on such matter did not align.  That, secondly, </w:t>
      </w:r>
      <w:r w:rsidR="00FC45D0">
        <w:rPr>
          <w:rFonts w:ascii="Cambria" w:hAnsi="Cambria"/>
        </w:rPr>
        <w:t xml:space="preserve">the Gardens Trust </w:t>
      </w:r>
      <w:r>
        <w:rPr>
          <w:rFonts w:ascii="Cambria" w:hAnsi="Cambria"/>
        </w:rPr>
        <w:t xml:space="preserve">should describe to members and CGTs the reasons its position was contrary to that of the CGT and that, thirdly, </w:t>
      </w:r>
      <w:r w:rsidR="00FC45D0">
        <w:rPr>
          <w:rFonts w:ascii="Cambria" w:hAnsi="Cambria"/>
        </w:rPr>
        <w:t xml:space="preserve">the </w:t>
      </w:r>
      <w:r w:rsidR="00FC45D0">
        <w:rPr>
          <w:rFonts w:ascii="Cambria" w:hAnsi="Cambria"/>
        </w:rPr>
        <w:lastRenderedPageBreak/>
        <w:t xml:space="preserve">Gardens Trust </w:t>
      </w:r>
      <w:r>
        <w:rPr>
          <w:rFonts w:ascii="Cambria" w:hAnsi="Cambria"/>
        </w:rPr>
        <w:t xml:space="preserve">should allow the CGT in question to explain its position to </w:t>
      </w:r>
      <w:r w:rsidR="00FC45D0">
        <w:rPr>
          <w:rFonts w:ascii="Cambria" w:hAnsi="Cambria"/>
        </w:rPr>
        <w:t xml:space="preserve">the Gardens Trust </w:t>
      </w:r>
      <w:r>
        <w:rPr>
          <w:rFonts w:ascii="Cambria" w:hAnsi="Cambria"/>
        </w:rPr>
        <w:t xml:space="preserve">membership as soon as possible (via email and/or contribution to the next GT News).  </w:t>
      </w:r>
    </w:p>
    <w:p w14:paraId="52C0A79B" w14:textId="71AC7E0E" w:rsidR="00515B64" w:rsidRPr="0085452F" w:rsidRDefault="00515B64" w:rsidP="00FC45D0">
      <w:pPr>
        <w:pStyle w:val="ListParagraph"/>
        <w:numPr>
          <w:ilvl w:val="0"/>
          <w:numId w:val="1"/>
        </w:numPr>
        <w:jc w:val="both"/>
        <w:rPr>
          <w:rFonts w:ascii="Cambria" w:hAnsi="Cambria"/>
          <w:b/>
          <w:bCs/>
        </w:rPr>
      </w:pPr>
      <w:r w:rsidRPr="0085452F">
        <w:rPr>
          <w:rFonts w:ascii="Cambria" w:hAnsi="Cambria"/>
          <w:b/>
          <w:bCs/>
        </w:rPr>
        <w:t xml:space="preserve">Voting </w:t>
      </w:r>
      <w:r w:rsidR="00421652">
        <w:rPr>
          <w:rFonts w:ascii="Cambria" w:hAnsi="Cambria"/>
          <w:b/>
          <w:bCs/>
        </w:rPr>
        <w:br/>
      </w:r>
    </w:p>
    <w:p w14:paraId="4FEAB6CA" w14:textId="7F800275" w:rsidR="005E0064" w:rsidRDefault="00D52E98" w:rsidP="00FC45D0">
      <w:pPr>
        <w:pStyle w:val="ListParagraph"/>
        <w:jc w:val="both"/>
        <w:rPr>
          <w:rFonts w:ascii="Cambria" w:hAnsi="Cambria"/>
        </w:rPr>
      </w:pPr>
      <w:r>
        <w:rPr>
          <w:rFonts w:ascii="Cambria" w:hAnsi="Cambria"/>
        </w:rPr>
        <w:t>The Chairman introduced the Gardens Trust’s company secretary, Catriona Hoyes, to the meeting.   The Company Secretary</w:t>
      </w:r>
      <w:r w:rsidR="005E0064">
        <w:rPr>
          <w:rFonts w:ascii="Cambria" w:hAnsi="Cambria"/>
        </w:rPr>
        <w:t xml:space="preserve"> confirmed that 27 Proxy Forms had been received from individual members of </w:t>
      </w:r>
      <w:r w:rsidR="009D66EA">
        <w:rPr>
          <w:rFonts w:ascii="Cambria" w:hAnsi="Cambria"/>
        </w:rPr>
        <w:t>t</w:t>
      </w:r>
      <w:r w:rsidR="00FC45D0">
        <w:rPr>
          <w:rFonts w:ascii="Cambria" w:hAnsi="Cambria"/>
        </w:rPr>
        <w:t xml:space="preserve">he Gardens Trust </w:t>
      </w:r>
      <w:r w:rsidR="005E0064">
        <w:rPr>
          <w:rFonts w:ascii="Cambria" w:hAnsi="Cambria"/>
        </w:rPr>
        <w:t>and 7 Proxy Forms had</w:t>
      </w:r>
      <w:r w:rsidR="00515B64" w:rsidRPr="0085452F">
        <w:rPr>
          <w:rFonts w:ascii="Cambria" w:hAnsi="Cambria"/>
        </w:rPr>
        <w:t xml:space="preserve"> </w:t>
      </w:r>
      <w:r w:rsidR="005E0064">
        <w:rPr>
          <w:rFonts w:ascii="Cambria" w:hAnsi="Cambria"/>
        </w:rPr>
        <w:t xml:space="preserve">received from CGT voting reps.  </w:t>
      </w:r>
      <w:r>
        <w:rPr>
          <w:rFonts w:ascii="Cambria" w:hAnsi="Cambria"/>
        </w:rPr>
        <w:t>The Company Secretary</w:t>
      </w:r>
      <w:r w:rsidR="005E0064">
        <w:rPr>
          <w:rFonts w:ascii="Cambria" w:hAnsi="Cambria"/>
        </w:rPr>
        <w:t xml:space="preserve"> explained that no</w:t>
      </w:r>
      <w:r w:rsidR="00515B64" w:rsidRPr="0085452F">
        <w:rPr>
          <w:rFonts w:ascii="Cambria" w:hAnsi="Cambria"/>
        </w:rPr>
        <w:t xml:space="preserve"> spoiled votes had been received.   </w:t>
      </w:r>
    </w:p>
    <w:p w14:paraId="314E4D66" w14:textId="77777777" w:rsidR="005E0064" w:rsidRDefault="005E0064" w:rsidP="00FC45D0">
      <w:pPr>
        <w:pStyle w:val="ListParagraph"/>
        <w:jc w:val="both"/>
        <w:rPr>
          <w:rFonts w:ascii="Cambria" w:hAnsi="Cambria"/>
        </w:rPr>
      </w:pPr>
    </w:p>
    <w:p w14:paraId="65AA63BD" w14:textId="2CB04122" w:rsidR="00515B64" w:rsidRPr="0085452F" w:rsidRDefault="00D52E98" w:rsidP="00FC45D0">
      <w:pPr>
        <w:pStyle w:val="ListParagraph"/>
        <w:jc w:val="both"/>
        <w:rPr>
          <w:rFonts w:ascii="Cambria" w:hAnsi="Cambria"/>
        </w:rPr>
      </w:pPr>
      <w:r>
        <w:rPr>
          <w:rFonts w:ascii="Cambria" w:hAnsi="Cambria"/>
        </w:rPr>
        <w:t>The Company Secretary</w:t>
      </w:r>
      <w:r w:rsidR="005E0064">
        <w:rPr>
          <w:rFonts w:ascii="Cambria" w:hAnsi="Cambria"/>
        </w:rPr>
        <w:t xml:space="preserve"> explained that the meeting was quorate, and that therefore voting would go ahead via Zoom polls (to which proxy votes would be added).  </w:t>
      </w:r>
      <w:r>
        <w:rPr>
          <w:rFonts w:ascii="Cambria" w:hAnsi="Cambria"/>
        </w:rPr>
        <w:t>The Company Secretary</w:t>
      </w:r>
      <w:r w:rsidR="005E0064">
        <w:rPr>
          <w:rFonts w:ascii="Cambria" w:hAnsi="Cambria"/>
        </w:rPr>
        <w:t xml:space="preserve"> explained that</w:t>
      </w:r>
      <w:r w:rsidR="00D9557C" w:rsidRPr="0085452F">
        <w:rPr>
          <w:rFonts w:ascii="Cambria" w:hAnsi="Cambria"/>
        </w:rPr>
        <w:t xml:space="preserve"> a majority of votes from</w:t>
      </w:r>
      <w:r w:rsidR="005E0064">
        <w:rPr>
          <w:rFonts w:ascii="Cambria" w:hAnsi="Cambria"/>
        </w:rPr>
        <w:t xml:space="preserve"> both</w:t>
      </w:r>
      <w:r w:rsidR="00D9557C" w:rsidRPr="0085452F">
        <w:rPr>
          <w:rFonts w:ascii="Cambria" w:hAnsi="Cambria"/>
        </w:rPr>
        <w:t xml:space="preserve"> individual members and CGTs </w:t>
      </w:r>
      <w:r w:rsidR="005E0064">
        <w:rPr>
          <w:rFonts w:ascii="Cambria" w:hAnsi="Cambria"/>
        </w:rPr>
        <w:t xml:space="preserve">(under separate polls) </w:t>
      </w:r>
      <w:r w:rsidR="00D9557C" w:rsidRPr="0085452F">
        <w:rPr>
          <w:rFonts w:ascii="Cambria" w:hAnsi="Cambria"/>
        </w:rPr>
        <w:t>would be required for each resolution</w:t>
      </w:r>
      <w:r w:rsidR="00886DE4">
        <w:rPr>
          <w:rFonts w:ascii="Cambria" w:hAnsi="Cambria"/>
        </w:rPr>
        <w:t xml:space="preserve"> to be passed</w:t>
      </w:r>
      <w:r w:rsidR="00D9557C" w:rsidRPr="0085452F">
        <w:rPr>
          <w:rFonts w:ascii="Cambria" w:hAnsi="Cambria"/>
        </w:rPr>
        <w:t xml:space="preserve">.  </w:t>
      </w:r>
    </w:p>
    <w:p w14:paraId="3F81A8CA" w14:textId="77777777" w:rsidR="00E23351" w:rsidRPr="0085452F" w:rsidRDefault="00E23351" w:rsidP="00FC45D0">
      <w:pPr>
        <w:pStyle w:val="ListParagraph"/>
        <w:jc w:val="both"/>
        <w:rPr>
          <w:rFonts w:ascii="Cambria" w:hAnsi="Cambria"/>
        </w:rPr>
      </w:pPr>
    </w:p>
    <w:p w14:paraId="4D906E7E" w14:textId="7E3ECB0C" w:rsidR="00E23351" w:rsidRPr="0085452F" w:rsidRDefault="00E23351" w:rsidP="00FC45D0">
      <w:pPr>
        <w:pStyle w:val="ListParagraph"/>
        <w:numPr>
          <w:ilvl w:val="0"/>
          <w:numId w:val="1"/>
        </w:numPr>
        <w:jc w:val="both"/>
        <w:rPr>
          <w:rFonts w:ascii="Cambria" w:hAnsi="Cambria"/>
          <w:b/>
          <w:bCs/>
        </w:rPr>
      </w:pPr>
      <w:r w:rsidRPr="0085452F">
        <w:rPr>
          <w:rFonts w:ascii="Cambria" w:hAnsi="Cambria"/>
          <w:b/>
          <w:bCs/>
        </w:rPr>
        <w:t xml:space="preserve">Minutes of the previous AGM </w:t>
      </w:r>
    </w:p>
    <w:p w14:paraId="138F12B3" w14:textId="22C8CDE5" w:rsidR="00E23351" w:rsidRPr="0085452F" w:rsidRDefault="00E23351" w:rsidP="00FC45D0">
      <w:pPr>
        <w:pStyle w:val="ListParagraph"/>
        <w:jc w:val="both"/>
        <w:rPr>
          <w:rFonts w:ascii="Cambria" w:hAnsi="Cambria"/>
        </w:rPr>
      </w:pPr>
      <w:r w:rsidRPr="0085452F">
        <w:rPr>
          <w:rFonts w:ascii="Cambria" w:hAnsi="Cambria"/>
        </w:rPr>
        <w:t xml:space="preserve">A motion to approve the minutes of the </w:t>
      </w:r>
      <w:r w:rsidR="005E0064">
        <w:rPr>
          <w:rFonts w:ascii="Cambria" w:hAnsi="Cambria"/>
        </w:rPr>
        <w:t>ninth</w:t>
      </w:r>
      <w:r w:rsidRPr="0085452F">
        <w:rPr>
          <w:rFonts w:ascii="Cambria" w:hAnsi="Cambria"/>
        </w:rPr>
        <w:t xml:space="preserve"> AGM, held on Thursday </w:t>
      </w:r>
      <w:r w:rsidR="005E0064">
        <w:rPr>
          <w:rFonts w:ascii="Cambria" w:hAnsi="Cambria"/>
        </w:rPr>
        <w:t>7</w:t>
      </w:r>
      <w:r w:rsidRPr="0085452F">
        <w:rPr>
          <w:rFonts w:ascii="Cambria" w:hAnsi="Cambria"/>
          <w:vertAlign w:val="superscript"/>
        </w:rPr>
        <w:t>th</w:t>
      </w:r>
      <w:r w:rsidRPr="0085452F">
        <w:rPr>
          <w:rFonts w:ascii="Cambria" w:hAnsi="Cambria"/>
        </w:rPr>
        <w:t xml:space="preserve"> September 202</w:t>
      </w:r>
      <w:r w:rsidR="005E0064">
        <w:rPr>
          <w:rFonts w:ascii="Cambria" w:hAnsi="Cambria"/>
        </w:rPr>
        <w:t>3</w:t>
      </w:r>
      <w:r w:rsidRPr="0085452F">
        <w:rPr>
          <w:rFonts w:ascii="Cambria" w:hAnsi="Cambria"/>
        </w:rPr>
        <w:t xml:space="preserve"> </w:t>
      </w:r>
      <w:r w:rsidR="005E0064">
        <w:rPr>
          <w:rFonts w:ascii="Cambria" w:hAnsi="Cambria"/>
        </w:rPr>
        <w:t>at 70 Cowcross Street</w:t>
      </w:r>
      <w:r w:rsidRPr="0085452F">
        <w:rPr>
          <w:rFonts w:ascii="Cambria" w:hAnsi="Cambria"/>
        </w:rPr>
        <w:t>, was proposed</w:t>
      </w:r>
      <w:r w:rsidR="005E0064">
        <w:rPr>
          <w:rFonts w:ascii="Cambria" w:hAnsi="Cambria"/>
        </w:rPr>
        <w:t xml:space="preserve"> by Rachel Savage</w:t>
      </w:r>
      <w:r w:rsidRPr="0085452F">
        <w:rPr>
          <w:rFonts w:ascii="Cambria" w:hAnsi="Cambria"/>
        </w:rPr>
        <w:t xml:space="preserve"> and seconded</w:t>
      </w:r>
      <w:r w:rsidR="005E0064">
        <w:rPr>
          <w:rFonts w:ascii="Cambria" w:hAnsi="Cambria"/>
        </w:rPr>
        <w:t xml:space="preserve"> by Tamsin McMillian</w:t>
      </w:r>
      <w:r w:rsidRPr="0085452F">
        <w:rPr>
          <w:rFonts w:ascii="Cambria" w:hAnsi="Cambria"/>
        </w:rPr>
        <w:t xml:space="preserve">. </w:t>
      </w:r>
      <w:r w:rsidR="005E0064">
        <w:rPr>
          <w:rFonts w:ascii="Cambria" w:hAnsi="Cambria"/>
        </w:rPr>
        <w:t xml:space="preserve">For this resolution, proxy votes for individuals were 23 for, 1 against and 3 abstentions and for CGT voting reps they were 6 for, 0 against and 1 abstention.  </w:t>
      </w:r>
      <w:r w:rsidRPr="0085452F">
        <w:rPr>
          <w:rFonts w:ascii="Cambria" w:hAnsi="Cambria"/>
        </w:rPr>
        <w:t xml:space="preserve">The </w:t>
      </w:r>
      <w:r w:rsidR="005E0064">
        <w:rPr>
          <w:rFonts w:ascii="Cambria" w:hAnsi="Cambria"/>
        </w:rPr>
        <w:t>Zoom poll for each of the individual members and CGT voting reps</w:t>
      </w:r>
      <w:r w:rsidRPr="0085452F">
        <w:rPr>
          <w:rFonts w:ascii="Cambria" w:hAnsi="Cambria"/>
        </w:rPr>
        <w:t xml:space="preserve"> was clearly in favour.   The motion was </w:t>
      </w:r>
      <w:r w:rsidRPr="0085452F">
        <w:rPr>
          <w:rFonts w:ascii="Cambria" w:hAnsi="Cambria"/>
          <w:b/>
          <w:bCs/>
        </w:rPr>
        <w:t>agreed</w:t>
      </w:r>
      <w:r w:rsidRPr="0085452F">
        <w:rPr>
          <w:rFonts w:ascii="Cambria" w:hAnsi="Cambria"/>
        </w:rPr>
        <w:t xml:space="preserve">.  </w:t>
      </w:r>
    </w:p>
    <w:p w14:paraId="480AD9C6" w14:textId="77777777" w:rsidR="00E23351" w:rsidRPr="0085452F" w:rsidRDefault="00E23351" w:rsidP="00FC45D0">
      <w:pPr>
        <w:pStyle w:val="ListParagraph"/>
        <w:jc w:val="both"/>
        <w:rPr>
          <w:rFonts w:ascii="Cambria" w:hAnsi="Cambria"/>
        </w:rPr>
      </w:pPr>
    </w:p>
    <w:p w14:paraId="446CF9B8" w14:textId="7278032C" w:rsidR="00E23351" w:rsidRPr="0085452F" w:rsidRDefault="00E23351" w:rsidP="00FC45D0">
      <w:pPr>
        <w:pStyle w:val="ListParagraph"/>
        <w:numPr>
          <w:ilvl w:val="0"/>
          <w:numId w:val="1"/>
        </w:numPr>
        <w:jc w:val="both"/>
        <w:rPr>
          <w:rFonts w:ascii="Cambria" w:hAnsi="Cambria"/>
          <w:b/>
          <w:bCs/>
        </w:rPr>
      </w:pPr>
      <w:r w:rsidRPr="0085452F">
        <w:rPr>
          <w:rFonts w:ascii="Cambria" w:hAnsi="Cambria"/>
          <w:b/>
          <w:bCs/>
        </w:rPr>
        <w:t>Annual Report and Accounts for the Year Ended 31 December 2022.</w:t>
      </w:r>
    </w:p>
    <w:p w14:paraId="450F3291" w14:textId="32F77894" w:rsidR="00E23351" w:rsidRPr="005E0064" w:rsidRDefault="00E23351" w:rsidP="00FC45D0">
      <w:pPr>
        <w:pStyle w:val="ListParagraph"/>
        <w:jc w:val="both"/>
        <w:rPr>
          <w:rFonts w:ascii="Cambria" w:hAnsi="Cambria"/>
        </w:rPr>
      </w:pPr>
      <w:r w:rsidRPr="0085452F">
        <w:rPr>
          <w:rFonts w:ascii="Cambria" w:hAnsi="Cambria"/>
        </w:rPr>
        <w:t xml:space="preserve">Lisa Watson, </w:t>
      </w:r>
      <w:r w:rsidR="00D52E98">
        <w:rPr>
          <w:rFonts w:ascii="Cambria" w:hAnsi="Cambria"/>
        </w:rPr>
        <w:t xml:space="preserve">as the </w:t>
      </w:r>
      <w:r w:rsidRPr="0085452F">
        <w:rPr>
          <w:rFonts w:ascii="Cambria" w:hAnsi="Cambria"/>
        </w:rPr>
        <w:t>Treasurer</w:t>
      </w:r>
      <w:r w:rsidR="00D52E98">
        <w:rPr>
          <w:rFonts w:ascii="Cambria" w:hAnsi="Cambria"/>
        </w:rPr>
        <w:t xml:space="preserve"> of the Gardens Trust</w:t>
      </w:r>
      <w:r w:rsidRPr="0085452F">
        <w:rPr>
          <w:rFonts w:ascii="Cambria" w:hAnsi="Cambria"/>
        </w:rPr>
        <w:t>, introduced the Report and Accounts for the year ending 31 December 202</w:t>
      </w:r>
      <w:r w:rsidR="005E0064">
        <w:rPr>
          <w:rFonts w:ascii="Cambria" w:hAnsi="Cambria"/>
        </w:rPr>
        <w:t>3</w:t>
      </w:r>
      <w:r w:rsidRPr="0085452F">
        <w:rPr>
          <w:rFonts w:ascii="Cambria" w:hAnsi="Cambria"/>
        </w:rPr>
        <w:t xml:space="preserve">.   </w:t>
      </w:r>
      <w:r w:rsidRPr="005E0064">
        <w:rPr>
          <w:rFonts w:ascii="Cambria" w:hAnsi="Cambria"/>
        </w:rPr>
        <w:t>There were no questions on the report.  A motion to receive the Report and Accounts for the year ending 31 December 202</w:t>
      </w:r>
      <w:r w:rsidR="005E0064">
        <w:rPr>
          <w:rFonts w:ascii="Cambria" w:hAnsi="Cambria"/>
        </w:rPr>
        <w:t>3</w:t>
      </w:r>
      <w:r w:rsidRPr="005E0064">
        <w:rPr>
          <w:rFonts w:ascii="Cambria" w:hAnsi="Cambria"/>
        </w:rPr>
        <w:t>, together with Reports from the Directors and Independent Examiners was proposed</w:t>
      </w:r>
      <w:r w:rsidR="005E0064">
        <w:rPr>
          <w:rFonts w:ascii="Cambria" w:hAnsi="Cambria"/>
        </w:rPr>
        <w:t xml:space="preserve"> by Francesca Murray</w:t>
      </w:r>
      <w:r w:rsidRPr="005E0064">
        <w:rPr>
          <w:rFonts w:ascii="Cambria" w:hAnsi="Cambria"/>
        </w:rPr>
        <w:t xml:space="preserve"> and seconded</w:t>
      </w:r>
      <w:r w:rsidR="005E0064">
        <w:rPr>
          <w:rFonts w:ascii="Cambria" w:hAnsi="Cambria"/>
        </w:rPr>
        <w:t xml:space="preserve"> by Jill Sinclair</w:t>
      </w:r>
      <w:r w:rsidRPr="005E0064">
        <w:rPr>
          <w:rFonts w:ascii="Cambria" w:hAnsi="Cambria"/>
        </w:rPr>
        <w:t xml:space="preserve">. </w:t>
      </w:r>
      <w:r w:rsidR="005E0064">
        <w:rPr>
          <w:rFonts w:ascii="Cambria" w:hAnsi="Cambria"/>
        </w:rPr>
        <w:t xml:space="preserve"> For this resolution, proxy votes for individuals were 24 for, 0 against and 3 abstentions and for CGT voting reps they were 7 for, 0 against and 0 abstention.  </w:t>
      </w:r>
      <w:r w:rsidR="005E0064" w:rsidRPr="0085452F">
        <w:rPr>
          <w:rFonts w:ascii="Cambria" w:hAnsi="Cambria"/>
        </w:rPr>
        <w:t xml:space="preserve">The </w:t>
      </w:r>
      <w:r w:rsidR="005E0064">
        <w:rPr>
          <w:rFonts w:ascii="Cambria" w:hAnsi="Cambria"/>
        </w:rPr>
        <w:t>Zoom poll for each of the individual members and CGT voting reps</w:t>
      </w:r>
      <w:r w:rsidR="005E0064" w:rsidRPr="0085452F">
        <w:rPr>
          <w:rFonts w:ascii="Cambria" w:hAnsi="Cambria"/>
        </w:rPr>
        <w:t xml:space="preserve"> was clearly in favour</w:t>
      </w:r>
      <w:r w:rsidRPr="005E0064">
        <w:rPr>
          <w:rFonts w:ascii="Cambria" w:hAnsi="Cambria"/>
        </w:rPr>
        <w:t xml:space="preserve">.   The motion was </w:t>
      </w:r>
      <w:r w:rsidRPr="005E0064">
        <w:rPr>
          <w:rFonts w:ascii="Cambria" w:hAnsi="Cambria"/>
          <w:b/>
          <w:bCs/>
        </w:rPr>
        <w:t>agreed</w:t>
      </w:r>
      <w:r w:rsidRPr="005E0064">
        <w:rPr>
          <w:rFonts w:ascii="Cambria" w:hAnsi="Cambria"/>
        </w:rPr>
        <w:t xml:space="preserve">.  </w:t>
      </w:r>
    </w:p>
    <w:p w14:paraId="2874EBF0" w14:textId="77777777" w:rsidR="00E23351" w:rsidRPr="0085452F" w:rsidRDefault="00E23351" w:rsidP="00FC45D0">
      <w:pPr>
        <w:pStyle w:val="ListParagraph"/>
        <w:jc w:val="both"/>
        <w:rPr>
          <w:rFonts w:ascii="Cambria" w:hAnsi="Cambria"/>
        </w:rPr>
      </w:pPr>
    </w:p>
    <w:p w14:paraId="22582E08" w14:textId="37264E0C" w:rsidR="00E23351" w:rsidRPr="0085452F" w:rsidRDefault="00E23351" w:rsidP="00FC45D0">
      <w:pPr>
        <w:pStyle w:val="ListParagraph"/>
        <w:numPr>
          <w:ilvl w:val="0"/>
          <w:numId w:val="1"/>
        </w:numPr>
        <w:jc w:val="both"/>
        <w:rPr>
          <w:rFonts w:ascii="Cambria" w:hAnsi="Cambria"/>
          <w:b/>
          <w:bCs/>
        </w:rPr>
      </w:pPr>
      <w:r w:rsidRPr="0085452F">
        <w:rPr>
          <w:rFonts w:ascii="Cambria" w:hAnsi="Cambria"/>
          <w:b/>
          <w:bCs/>
        </w:rPr>
        <w:t xml:space="preserve">Appointment of Auditors and their remuneration </w:t>
      </w:r>
    </w:p>
    <w:p w14:paraId="5F052C9E" w14:textId="51F12789" w:rsidR="00E23351" w:rsidRPr="0085452F" w:rsidRDefault="00E23351" w:rsidP="00FC45D0">
      <w:pPr>
        <w:pStyle w:val="ListParagraph"/>
        <w:jc w:val="both"/>
        <w:rPr>
          <w:rFonts w:ascii="Cambria" w:hAnsi="Cambria"/>
        </w:rPr>
      </w:pPr>
      <w:r w:rsidRPr="0085452F">
        <w:rPr>
          <w:rFonts w:ascii="Cambria" w:hAnsi="Cambria"/>
        </w:rPr>
        <w:t xml:space="preserve">A motion to re-appoint Able &amp; Young as Independent Examiners and delegate authority to the Board to fix their remuneration was proposed </w:t>
      </w:r>
      <w:r w:rsidR="005E0064">
        <w:rPr>
          <w:rFonts w:ascii="Cambria" w:hAnsi="Cambria"/>
        </w:rPr>
        <w:t xml:space="preserve">by Sarah Dickinson </w:t>
      </w:r>
      <w:r w:rsidRPr="0085452F">
        <w:rPr>
          <w:rFonts w:ascii="Cambria" w:hAnsi="Cambria"/>
        </w:rPr>
        <w:t>and seconded</w:t>
      </w:r>
      <w:r w:rsidR="005E0064">
        <w:rPr>
          <w:rFonts w:ascii="Cambria" w:hAnsi="Cambria"/>
        </w:rPr>
        <w:t xml:space="preserve"> by Francesca Murray</w:t>
      </w:r>
      <w:r w:rsidRPr="0085452F">
        <w:rPr>
          <w:rFonts w:ascii="Cambria" w:hAnsi="Cambria"/>
        </w:rPr>
        <w:t xml:space="preserve">. </w:t>
      </w:r>
      <w:r w:rsidR="005E0064">
        <w:rPr>
          <w:rFonts w:ascii="Cambria" w:hAnsi="Cambria"/>
        </w:rPr>
        <w:t xml:space="preserve">For this resolution, proxy votes for individuals were 24 for, 0 against and 3 abstentions and for CGT voting reps they were 7 for, 0 </w:t>
      </w:r>
      <w:r w:rsidR="005E0064">
        <w:rPr>
          <w:rFonts w:ascii="Cambria" w:hAnsi="Cambria"/>
        </w:rPr>
        <w:lastRenderedPageBreak/>
        <w:t xml:space="preserve">against and 0 abstention.  </w:t>
      </w:r>
      <w:r w:rsidR="005E0064" w:rsidRPr="0085452F">
        <w:rPr>
          <w:rFonts w:ascii="Cambria" w:hAnsi="Cambria"/>
        </w:rPr>
        <w:t xml:space="preserve">The </w:t>
      </w:r>
      <w:r w:rsidR="005E0064">
        <w:rPr>
          <w:rFonts w:ascii="Cambria" w:hAnsi="Cambria"/>
        </w:rPr>
        <w:t>Zoom poll for each of the individual members and CGT voting reps</w:t>
      </w:r>
      <w:r w:rsidR="005E0064" w:rsidRPr="0085452F">
        <w:rPr>
          <w:rFonts w:ascii="Cambria" w:hAnsi="Cambria"/>
        </w:rPr>
        <w:t xml:space="preserve"> was clearly in favour</w:t>
      </w:r>
      <w:r w:rsidR="005E0064" w:rsidRPr="005E0064">
        <w:rPr>
          <w:rFonts w:ascii="Cambria" w:hAnsi="Cambria"/>
        </w:rPr>
        <w:t xml:space="preserve">. </w:t>
      </w:r>
      <w:r w:rsidRPr="0085452F">
        <w:rPr>
          <w:rFonts w:ascii="Cambria" w:hAnsi="Cambria"/>
        </w:rPr>
        <w:t xml:space="preserve">  The motion was </w:t>
      </w:r>
      <w:r w:rsidRPr="0085452F">
        <w:rPr>
          <w:rFonts w:ascii="Cambria" w:hAnsi="Cambria"/>
          <w:b/>
          <w:bCs/>
        </w:rPr>
        <w:t>agreed</w:t>
      </w:r>
      <w:r w:rsidRPr="0085452F">
        <w:rPr>
          <w:rFonts w:ascii="Cambria" w:hAnsi="Cambria"/>
        </w:rPr>
        <w:t xml:space="preserve">.  </w:t>
      </w:r>
    </w:p>
    <w:p w14:paraId="4898753C" w14:textId="77777777" w:rsidR="00E23351" w:rsidRPr="0085452F" w:rsidRDefault="00E23351" w:rsidP="00FC45D0">
      <w:pPr>
        <w:pStyle w:val="ListParagraph"/>
        <w:jc w:val="both"/>
        <w:rPr>
          <w:rFonts w:ascii="Cambria" w:hAnsi="Cambria"/>
        </w:rPr>
      </w:pPr>
    </w:p>
    <w:p w14:paraId="0A04AC07" w14:textId="7292938E" w:rsidR="00E23351" w:rsidRPr="0085452F" w:rsidRDefault="00E23351" w:rsidP="00FC45D0">
      <w:pPr>
        <w:pStyle w:val="ListParagraph"/>
        <w:numPr>
          <w:ilvl w:val="0"/>
          <w:numId w:val="1"/>
        </w:numPr>
        <w:jc w:val="both"/>
        <w:rPr>
          <w:rFonts w:ascii="Cambria" w:hAnsi="Cambria"/>
          <w:b/>
          <w:bCs/>
        </w:rPr>
      </w:pPr>
      <w:r w:rsidRPr="0085452F">
        <w:rPr>
          <w:rFonts w:ascii="Cambria" w:hAnsi="Cambria"/>
          <w:b/>
          <w:bCs/>
        </w:rPr>
        <w:t xml:space="preserve">Election </w:t>
      </w:r>
      <w:r w:rsidR="00D9557C" w:rsidRPr="0085452F">
        <w:rPr>
          <w:rFonts w:ascii="Cambria" w:hAnsi="Cambria"/>
          <w:b/>
          <w:bCs/>
        </w:rPr>
        <w:t xml:space="preserve">and Re-Election </w:t>
      </w:r>
      <w:r w:rsidRPr="0085452F">
        <w:rPr>
          <w:rFonts w:ascii="Cambria" w:hAnsi="Cambria"/>
          <w:b/>
          <w:bCs/>
        </w:rPr>
        <w:t xml:space="preserve">of Board Members.  </w:t>
      </w:r>
    </w:p>
    <w:p w14:paraId="65AEFD8F" w14:textId="7228B0D0" w:rsidR="00515B64" w:rsidRPr="0085452F" w:rsidRDefault="00515B64" w:rsidP="00FC45D0">
      <w:pPr>
        <w:pStyle w:val="ListParagraph"/>
        <w:jc w:val="both"/>
        <w:rPr>
          <w:rFonts w:ascii="Cambria" w:hAnsi="Cambria"/>
        </w:rPr>
      </w:pPr>
      <w:r w:rsidRPr="0085452F">
        <w:rPr>
          <w:rFonts w:ascii="Cambria" w:hAnsi="Cambria"/>
        </w:rPr>
        <w:t>A motion to elect</w:t>
      </w:r>
      <w:r w:rsidR="000E5FDB">
        <w:rPr>
          <w:rFonts w:ascii="Cambria" w:hAnsi="Cambria"/>
        </w:rPr>
        <w:t xml:space="preserve"> each of</w:t>
      </w:r>
      <w:r w:rsidRPr="0085452F">
        <w:rPr>
          <w:rFonts w:ascii="Cambria" w:hAnsi="Cambria"/>
        </w:rPr>
        <w:t xml:space="preserve"> </w:t>
      </w:r>
      <w:r w:rsidR="00EE04CF">
        <w:rPr>
          <w:rFonts w:ascii="Cambria" w:hAnsi="Cambria"/>
          <w:b/>
          <w:bCs/>
        </w:rPr>
        <w:t>Jo Barnes</w:t>
      </w:r>
      <w:r w:rsidRPr="0085452F">
        <w:rPr>
          <w:rFonts w:ascii="Cambria" w:hAnsi="Cambria"/>
        </w:rPr>
        <w:t xml:space="preserve"> and </w:t>
      </w:r>
      <w:r w:rsidR="00EE04CF" w:rsidRPr="00EE04CF">
        <w:rPr>
          <w:rFonts w:ascii="Cambria" w:hAnsi="Cambria"/>
          <w:b/>
          <w:bCs/>
        </w:rPr>
        <w:t>Victoria Thomson</w:t>
      </w:r>
      <w:r w:rsidR="00EE04CF">
        <w:rPr>
          <w:rFonts w:ascii="Cambria" w:hAnsi="Cambria"/>
        </w:rPr>
        <w:t xml:space="preserve">, and to re-elect </w:t>
      </w:r>
      <w:r w:rsidR="00EE04CF" w:rsidRPr="00EE04CF">
        <w:rPr>
          <w:rFonts w:ascii="Cambria" w:hAnsi="Cambria"/>
          <w:b/>
          <w:bCs/>
        </w:rPr>
        <w:t>Rachel Savage</w:t>
      </w:r>
      <w:r w:rsidR="00EE04CF">
        <w:rPr>
          <w:rFonts w:ascii="Cambria" w:hAnsi="Cambria"/>
        </w:rPr>
        <w:t xml:space="preserve"> and </w:t>
      </w:r>
      <w:r w:rsidR="00EE04CF" w:rsidRPr="00EE04CF">
        <w:rPr>
          <w:rFonts w:ascii="Cambria" w:hAnsi="Cambria"/>
          <w:b/>
          <w:bCs/>
        </w:rPr>
        <w:t>Chris Blandford</w:t>
      </w:r>
      <w:r w:rsidRPr="0085452F">
        <w:rPr>
          <w:rFonts w:ascii="Cambria" w:hAnsi="Cambria"/>
        </w:rPr>
        <w:t xml:space="preserve"> as Trustees for a term of three years </w:t>
      </w:r>
      <w:r w:rsidR="000E5FDB">
        <w:rPr>
          <w:rFonts w:ascii="Cambria" w:hAnsi="Cambria"/>
        </w:rPr>
        <w:t>was proposed and seconded as set out below.</w:t>
      </w:r>
      <w:r w:rsidR="00D9557C" w:rsidRPr="0085452F">
        <w:rPr>
          <w:rFonts w:ascii="Cambria" w:hAnsi="Cambria"/>
        </w:rPr>
        <w:t xml:space="preserve"> </w:t>
      </w:r>
      <w:r w:rsidR="00D52E98">
        <w:rPr>
          <w:rFonts w:ascii="Cambria" w:hAnsi="Cambria"/>
        </w:rPr>
        <w:t>The Company Secretary</w:t>
      </w:r>
      <w:r w:rsidR="00EE04CF">
        <w:rPr>
          <w:rFonts w:ascii="Cambria" w:hAnsi="Cambria"/>
        </w:rPr>
        <w:t xml:space="preserve"> noted that b</w:t>
      </w:r>
      <w:r w:rsidRPr="0085452F">
        <w:rPr>
          <w:rFonts w:ascii="Cambria" w:hAnsi="Cambria"/>
        </w:rPr>
        <w:t>rief biographies had been provided</w:t>
      </w:r>
      <w:r w:rsidR="00FC45D0">
        <w:rPr>
          <w:rFonts w:ascii="Cambria" w:hAnsi="Cambria"/>
        </w:rPr>
        <w:t xml:space="preserve"> on t</w:t>
      </w:r>
      <w:r w:rsidR="00EE04CF">
        <w:rPr>
          <w:rFonts w:ascii="Cambria" w:hAnsi="Cambria"/>
        </w:rPr>
        <w:t>he Gardens Trust’s website as per the</w:t>
      </w:r>
      <w:r w:rsidRPr="0085452F">
        <w:rPr>
          <w:rFonts w:ascii="Cambria" w:hAnsi="Cambria"/>
        </w:rPr>
        <w:t xml:space="preserve"> AGM </w:t>
      </w:r>
      <w:r w:rsidR="00EE04CF">
        <w:rPr>
          <w:rFonts w:ascii="Cambria" w:hAnsi="Cambria"/>
        </w:rPr>
        <w:t>notice</w:t>
      </w:r>
      <w:r w:rsidR="00D52E98">
        <w:rPr>
          <w:rFonts w:ascii="Cambria" w:hAnsi="Cambria"/>
        </w:rPr>
        <w:t>.  The Company Secretary also explained that</w:t>
      </w:r>
      <w:r w:rsidR="00EE04CF">
        <w:rPr>
          <w:rFonts w:ascii="Cambria" w:hAnsi="Cambria"/>
        </w:rPr>
        <w:t xml:space="preserve">, </w:t>
      </w:r>
      <w:r w:rsidR="00D52E98">
        <w:rPr>
          <w:rFonts w:ascii="Cambria" w:hAnsi="Cambria"/>
        </w:rPr>
        <w:t xml:space="preserve">at the time the proxy forms were printed and circulated with notice of the AGM, it was unclear, </w:t>
      </w:r>
      <w:r w:rsidR="00EE04CF">
        <w:rPr>
          <w:rFonts w:ascii="Cambria" w:hAnsi="Cambria"/>
        </w:rPr>
        <w:t xml:space="preserve">for </w:t>
      </w:r>
      <w:r w:rsidR="00D52E98">
        <w:rPr>
          <w:rFonts w:ascii="Cambria" w:hAnsi="Cambria"/>
        </w:rPr>
        <w:t>medical reasons, who might be able to stand,</w:t>
      </w:r>
      <w:r w:rsidR="00EE04CF">
        <w:rPr>
          <w:rFonts w:ascii="Cambria" w:hAnsi="Cambria"/>
        </w:rPr>
        <w:t xml:space="preserve"> </w:t>
      </w:r>
      <w:r w:rsidR="00D52E98">
        <w:rPr>
          <w:rFonts w:ascii="Cambria" w:hAnsi="Cambria"/>
        </w:rPr>
        <w:t xml:space="preserve">so </w:t>
      </w:r>
      <w:r w:rsidR="00EE04CF">
        <w:rPr>
          <w:rFonts w:ascii="Cambria" w:hAnsi="Cambria"/>
        </w:rPr>
        <w:t xml:space="preserve">the proxy forms had proposed the appointment of all directors recommend by the Board, </w:t>
      </w:r>
      <w:r w:rsidR="00D52E98">
        <w:rPr>
          <w:rFonts w:ascii="Cambria" w:hAnsi="Cambria"/>
        </w:rPr>
        <w:t xml:space="preserve">yet notwithstanding this, </w:t>
      </w:r>
      <w:r w:rsidR="00EE04CF">
        <w:rPr>
          <w:rFonts w:ascii="Cambria" w:hAnsi="Cambria"/>
        </w:rPr>
        <w:t>at this meeting</w:t>
      </w:r>
      <w:r w:rsidR="00D52E98">
        <w:rPr>
          <w:rFonts w:ascii="Cambria" w:hAnsi="Cambria"/>
        </w:rPr>
        <w:t>,</w:t>
      </w:r>
      <w:r w:rsidR="00EE04CF">
        <w:rPr>
          <w:rFonts w:ascii="Cambria" w:hAnsi="Cambria"/>
        </w:rPr>
        <w:t xml:space="preserve"> we would be voting individually</w:t>
      </w:r>
      <w:r w:rsidRPr="0085452F">
        <w:rPr>
          <w:rFonts w:ascii="Cambria" w:hAnsi="Cambria"/>
        </w:rPr>
        <w:t xml:space="preserve">.  </w:t>
      </w:r>
    </w:p>
    <w:p w14:paraId="3B908C6A" w14:textId="77777777" w:rsidR="00515B64" w:rsidRPr="0085452F" w:rsidRDefault="00515B64" w:rsidP="00FC45D0">
      <w:pPr>
        <w:pStyle w:val="ListParagraph"/>
        <w:jc w:val="both"/>
        <w:rPr>
          <w:rFonts w:ascii="Cambria" w:hAnsi="Cambria"/>
        </w:rPr>
      </w:pPr>
    </w:p>
    <w:p w14:paraId="613486CF" w14:textId="7D6CC368" w:rsidR="00E23351" w:rsidRPr="0085452F" w:rsidRDefault="00E23351" w:rsidP="00FC45D0">
      <w:pPr>
        <w:pStyle w:val="ListParagraph"/>
        <w:jc w:val="both"/>
        <w:rPr>
          <w:rFonts w:ascii="Cambria" w:hAnsi="Cambria"/>
        </w:rPr>
      </w:pPr>
      <w:r w:rsidRPr="0085452F">
        <w:rPr>
          <w:rFonts w:ascii="Cambria" w:hAnsi="Cambria"/>
        </w:rPr>
        <w:t xml:space="preserve">A motion to elect </w:t>
      </w:r>
      <w:r w:rsidR="00EE04CF">
        <w:rPr>
          <w:rFonts w:ascii="Cambria" w:hAnsi="Cambria"/>
          <w:b/>
          <w:bCs/>
        </w:rPr>
        <w:t>Jo Barnes</w:t>
      </w:r>
      <w:r w:rsidRPr="0085452F">
        <w:rPr>
          <w:rFonts w:ascii="Cambria" w:hAnsi="Cambria"/>
        </w:rPr>
        <w:t xml:space="preserve"> as a Director for a term of three years was put to a vote.  </w:t>
      </w:r>
      <w:r w:rsidR="00EE04CF">
        <w:rPr>
          <w:rFonts w:ascii="Cambria" w:hAnsi="Cambria"/>
        </w:rPr>
        <w:t xml:space="preserve">It was proposed by </w:t>
      </w:r>
      <w:r w:rsidR="00421652">
        <w:rPr>
          <w:rFonts w:ascii="Cambria" w:hAnsi="Cambria"/>
        </w:rPr>
        <w:t>Jill Sinclair</w:t>
      </w:r>
      <w:r w:rsidR="00EE04CF">
        <w:rPr>
          <w:rFonts w:ascii="Cambria" w:hAnsi="Cambria"/>
        </w:rPr>
        <w:t xml:space="preserve"> and seconded by </w:t>
      </w:r>
      <w:r w:rsidR="00421652">
        <w:rPr>
          <w:rFonts w:ascii="Cambria" w:hAnsi="Cambria"/>
        </w:rPr>
        <w:t>Francesca Murray</w:t>
      </w:r>
      <w:r w:rsidR="00EE04CF">
        <w:rPr>
          <w:rFonts w:ascii="Cambria" w:hAnsi="Cambria"/>
        </w:rPr>
        <w:t>.</w:t>
      </w:r>
      <w:r w:rsidR="00EE04CF" w:rsidRPr="0085452F">
        <w:rPr>
          <w:rFonts w:ascii="Cambria" w:hAnsi="Cambria"/>
        </w:rPr>
        <w:t xml:space="preserve"> </w:t>
      </w:r>
      <w:r w:rsidR="00EE04CF">
        <w:rPr>
          <w:rFonts w:ascii="Cambria" w:hAnsi="Cambria"/>
        </w:rPr>
        <w:t xml:space="preserve">For this resolution, proxy votes for individuals were 20 for, 4 against and 3 abstentions and for CGT voting reps they were 6 for, 1 against and 0 abstention.  </w:t>
      </w:r>
      <w:r w:rsidR="00EE04CF" w:rsidRPr="0085452F">
        <w:rPr>
          <w:rFonts w:ascii="Cambria" w:hAnsi="Cambria"/>
        </w:rPr>
        <w:t xml:space="preserve">The </w:t>
      </w:r>
      <w:r w:rsidR="00EE04CF">
        <w:rPr>
          <w:rFonts w:ascii="Cambria" w:hAnsi="Cambria"/>
        </w:rPr>
        <w:t>Zoom poll for each of the individual members and CGT voting reps</w:t>
      </w:r>
      <w:r w:rsidR="00EE04CF" w:rsidRPr="0085452F">
        <w:rPr>
          <w:rFonts w:ascii="Cambria" w:hAnsi="Cambria"/>
        </w:rPr>
        <w:t xml:space="preserve"> was clearly in favour</w:t>
      </w:r>
      <w:r w:rsidR="00EE04CF" w:rsidRPr="005E0064">
        <w:rPr>
          <w:rFonts w:ascii="Cambria" w:hAnsi="Cambria"/>
        </w:rPr>
        <w:t xml:space="preserve">. </w:t>
      </w:r>
      <w:r w:rsidR="00EE04CF" w:rsidRPr="0085452F">
        <w:rPr>
          <w:rFonts w:ascii="Cambria" w:hAnsi="Cambria"/>
        </w:rPr>
        <w:t xml:space="preserve"> </w:t>
      </w:r>
      <w:r w:rsidRPr="0085452F">
        <w:rPr>
          <w:rFonts w:ascii="Cambria" w:hAnsi="Cambria"/>
        </w:rPr>
        <w:t xml:space="preserve">The motion was therefore </w:t>
      </w:r>
      <w:r w:rsidRPr="0085452F">
        <w:rPr>
          <w:rFonts w:ascii="Cambria" w:hAnsi="Cambria"/>
          <w:b/>
          <w:bCs/>
        </w:rPr>
        <w:t>agreed</w:t>
      </w:r>
      <w:r w:rsidRPr="0085452F">
        <w:rPr>
          <w:rFonts w:ascii="Cambria" w:hAnsi="Cambria"/>
        </w:rPr>
        <w:t xml:space="preserve">.  </w:t>
      </w:r>
    </w:p>
    <w:p w14:paraId="0276D809" w14:textId="77777777" w:rsidR="00E23351" w:rsidRPr="0085452F" w:rsidRDefault="00E23351" w:rsidP="00FC45D0">
      <w:pPr>
        <w:pStyle w:val="ListParagraph"/>
        <w:jc w:val="both"/>
        <w:rPr>
          <w:rFonts w:ascii="Cambria" w:hAnsi="Cambria"/>
        </w:rPr>
      </w:pPr>
    </w:p>
    <w:p w14:paraId="571EA43A" w14:textId="0693DDB1" w:rsidR="00E23351" w:rsidRPr="0085452F" w:rsidRDefault="00E23351" w:rsidP="00FC45D0">
      <w:pPr>
        <w:pStyle w:val="ListParagraph"/>
        <w:jc w:val="both"/>
        <w:rPr>
          <w:rFonts w:ascii="Cambria" w:hAnsi="Cambria"/>
        </w:rPr>
      </w:pPr>
      <w:r w:rsidRPr="0085452F">
        <w:rPr>
          <w:rFonts w:ascii="Cambria" w:hAnsi="Cambria"/>
        </w:rPr>
        <w:t xml:space="preserve">A motion to elect </w:t>
      </w:r>
      <w:r w:rsidR="00EE04CF">
        <w:rPr>
          <w:rFonts w:ascii="Cambria" w:hAnsi="Cambria"/>
          <w:b/>
          <w:bCs/>
        </w:rPr>
        <w:t>Victoria Thomson</w:t>
      </w:r>
      <w:r w:rsidRPr="0085452F">
        <w:rPr>
          <w:rFonts w:ascii="Cambria" w:hAnsi="Cambria"/>
        </w:rPr>
        <w:t xml:space="preserve"> as a Director for a term of three years was </w:t>
      </w:r>
      <w:r w:rsidR="00D9557C" w:rsidRPr="0085452F">
        <w:rPr>
          <w:rFonts w:ascii="Cambria" w:hAnsi="Cambria"/>
        </w:rPr>
        <w:t>p</w:t>
      </w:r>
      <w:r w:rsidRPr="0085452F">
        <w:rPr>
          <w:rFonts w:ascii="Cambria" w:hAnsi="Cambria"/>
        </w:rPr>
        <w:t xml:space="preserve">ut to a vote. </w:t>
      </w:r>
      <w:r w:rsidR="00EE04CF">
        <w:rPr>
          <w:rFonts w:ascii="Cambria" w:hAnsi="Cambria"/>
        </w:rPr>
        <w:t xml:space="preserve">It was proposed by </w:t>
      </w:r>
      <w:r w:rsidR="00421652">
        <w:rPr>
          <w:rFonts w:ascii="Cambria" w:hAnsi="Cambria"/>
        </w:rPr>
        <w:t>Rachel Savage</w:t>
      </w:r>
      <w:r w:rsidR="00EE04CF">
        <w:rPr>
          <w:rFonts w:ascii="Cambria" w:hAnsi="Cambria"/>
        </w:rPr>
        <w:t xml:space="preserve"> and seconded by </w:t>
      </w:r>
      <w:r w:rsidR="00421652">
        <w:rPr>
          <w:rFonts w:ascii="Cambria" w:hAnsi="Cambria"/>
        </w:rPr>
        <w:t>Sarah Dickinson</w:t>
      </w:r>
      <w:r w:rsidR="00EE04CF">
        <w:rPr>
          <w:rFonts w:ascii="Cambria" w:hAnsi="Cambria"/>
        </w:rPr>
        <w:t>.</w:t>
      </w:r>
      <w:r w:rsidR="00EE04CF" w:rsidRPr="0085452F">
        <w:rPr>
          <w:rFonts w:ascii="Cambria" w:hAnsi="Cambria"/>
        </w:rPr>
        <w:t xml:space="preserve"> </w:t>
      </w:r>
      <w:r w:rsidR="00EE04CF">
        <w:rPr>
          <w:rFonts w:ascii="Cambria" w:hAnsi="Cambria"/>
        </w:rPr>
        <w:t xml:space="preserve">For this resolution, proxy votes for individuals were 20 for, 4 against and 3 abstentions and for CGT voting reps they were 6 for, 1 against and 0 abstention.  </w:t>
      </w:r>
      <w:r w:rsidR="00EE04CF" w:rsidRPr="0085452F">
        <w:rPr>
          <w:rFonts w:ascii="Cambria" w:hAnsi="Cambria"/>
        </w:rPr>
        <w:t xml:space="preserve">The </w:t>
      </w:r>
      <w:r w:rsidR="00EE04CF">
        <w:rPr>
          <w:rFonts w:ascii="Cambria" w:hAnsi="Cambria"/>
        </w:rPr>
        <w:t>Zoom poll for each of the individual members and CGT voting reps</w:t>
      </w:r>
      <w:r w:rsidR="00EE04CF" w:rsidRPr="0085452F">
        <w:rPr>
          <w:rFonts w:ascii="Cambria" w:hAnsi="Cambria"/>
        </w:rPr>
        <w:t xml:space="preserve"> was clearly in favour</w:t>
      </w:r>
      <w:r w:rsidR="00EE04CF" w:rsidRPr="005E0064">
        <w:rPr>
          <w:rFonts w:ascii="Cambria" w:hAnsi="Cambria"/>
        </w:rPr>
        <w:t xml:space="preserve">. </w:t>
      </w:r>
      <w:r w:rsidR="00EE04CF" w:rsidRPr="0085452F">
        <w:rPr>
          <w:rFonts w:ascii="Cambria" w:hAnsi="Cambria"/>
        </w:rPr>
        <w:t xml:space="preserve"> </w:t>
      </w:r>
      <w:r w:rsidRPr="0085452F">
        <w:rPr>
          <w:rFonts w:ascii="Cambria" w:hAnsi="Cambria"/>
        </w:rPr>
        <w:t xml:space="preserve">The motion was therefore </w:t>
      </w:r>
      <w:r w:rsidRPr="0085452F">
        <w:rPr>
          <w:rFonts w:ascii="Cambria" w:hAnsi="Cambria"/>
          <w:b/>
          <w:bCs/>
        </w:rPr>
        <w:t>agreed</w:t>
      </w:r>
      <w:r w:rsidRPr="0085452F">
        <w:rPr>
          <w:rFonts w:ascii="Cambria" w:hAnsi="Cambria"/>
        </w:rPr>
        <w:t xml:space="preserve">.  </w:t>
      </w:r>
    </w:p>
    <w:p w14:paraId="356A866C" w14:textId="77777777" w:rsidR="00D9557C" w:rsidRPr="0085452F" w:rsidRDefault="00D9557C" w:rsidP="00FC45D0">
      <w:pPr>
        <w:pStyle w:val="ListParagraph"/>
        <w:jc w:val="both"/>
        <w:rPr>
          <w:rFonts w:ascii="Cambria" w:hAnsi="Cambria"/>
        </w:rPr>
      </w:pPr>
    </w:p>
    <w:p w14:paraId="5171689F" w14:textId="6629FF6B" w:rsidR="00EE04CF" w:rsidRPr="0085452F" w:rsidRDefault="00EE04CF" w:rsidP="00FC45D0">
      <w:pPr>
        <w:pStyle w:val="ListParagraph"/>
        <w:jc w:val="both"/>
        <w:rPr>
          <w:rFonts w:ascii="Cambria" w:hAnsi="Cambria"/>
        </w:rPr>
      </w:pPr>
      <w:r w:rsidRPr="0085452F">
        <w:rPr>
          <w:rFonts w:ascii="Cambria" w:hAnsi="Cambria"/>
        </w:rPr>
        <w:t xml:space="preserve">A motion to </w:t>
      </w:r>
      <w:r>
        <w:rPr>
          <w:rFonts w:ascii="Cambria" w:hAnsi="Cambria"/>
        </w:rPr>
        <w:t>re-</w:t>
      </w:r>
      <w:r w:rsidRPr="0085452F">
        <w:rPr>
          <w:rFonts w:ascii="Cambria" w:hAnsi="Cambria"/>
        </w:rPr>
        <w:t>elect</w:t>
      </w:r>
      <w:r>
        <w:rPr>
          <w:rFonts w:ascii="Cambria" w:hAnsi="Cambria"/>
        </w:rPr>
        <w:t xml:space="preserve"> </w:t>
      </w:r>
      <w:r w:rsidRPr="00EE04CF">
        <w:rPr>
          <w:rFonts w:ascii="Cambria" w:hAnsi="Cambria"/>
          <w:b/>
          <w:bCs/>
        </w:rPr>
        <w:t>Rachel Savage</w:t>
      </w:r>
      <w:r w:rsidRPr="0085452F">
        <w:rPr>
          <w:rFonts w:ascii="Cambria" w:hAnsi="Cambria"/>
        </w:rPr>
        <w:t xml:space="preserve"> as a Director for a term of three years was put to a vote. </w:t>
      </w:r>
      <w:r>
        <w:rPr>
          <w:rFonts w:ascii="Cambria" w:hAnsi="Cambria"/>
        </w:rPr>
        <w:t>It was proposed by Francesca Murray and seconded by Sarah Dickinson.</w:t>
      </w:r>
      <w:r w:rsidRPr="0085452F">
        <w:rPr>
          <w:rFonts w:ascii="Cambria" w:hAnsi="Cambria"/>
        </w:rPr>
        <w:t xml:space="preserve"> </w:t>
      </w:r>
      <w:r>
        <w:rPr>
          <w:rFonts w:ascii="Cambria" w:hAnsi="Cambria"/>
        </w:rPr>
        <w:t xml:space="preserve">For this resolution, proxy votes for individuals were 20 for, 4 against and 3 abstentions and for CGT voting reps they were 6 for, 1 against and 0 abstention.  </w:t>
      </w:r>
      <w:r w:rsidRPr="0085452F">
        <w:rPr>
          <w:rFonts w:ascii="Cambria" w:hAnsi="Cambria"/>
        </w:rPr>
        <w:t xml:space="preserve">The </w:t>
      </w:r>
      <w:r>
        <w:rPr>
          <w:rFonts w:ascii="Cambria" w:hAnsi="Cambria"/>
        </w:rPr>
        <w:t>Zoom poll for each of the individual members and CGT voting reps</w:t>
      </w:r>
      <w:r w:rsidRPr="0085452F">
        <w:rPr>
          <w:rFonts w:ascii="Cambria" w:hAnsi="Cambria"/>
        </w:rPr>
        <w:t xml:space="preserve"> was clearly in favour</w:t>
      </w:r>
      <w:r w:rsidRPr="005E0064">
        <w:rPr>
          <w:rFonts w:ascii="Cambria" w:hAnsi="Cambria"/>
        </w:rPr>
        <w:t xml:space="preserve">. </w:t>
      </w:r>
      <w:r w:rsidRPr="0085452F">
        <w:rPr>
          <w:rFonts w:ascii="Cambria" w:hAnsi="Cambria"/>
        </w:rPr>
        <w:t xml:space="preserve"> The motion was therefore </w:t>
      </w:r>
      <w:r w:rsidRPr="0085452F">
        <w:rPr>
          <w:rFonts w:ascii="Cambria" w:hAnsi="Cambria"/>
          <w:b/>
          <w:bCs/>
        </w:rPr>
        <w:t>agreed</w:t>
      </w:r>
      <w:r w:rsidRPr="0085452F">
        <w:rPr>
          <w:rFonts w:ascii="Cambria" w:hAnsi="Cambria"/>
        </w:rPr>
        <w:t xml:space="preserve">.  </w:t>
      </w:r>
    </w:p>
    <w:p w14:paraId="1E9D7B7D" w14:textId="77777777" w:rsidR="00E23351" w:rsidRDefault="00E23351" w:rsidP="00FC45D0">
      <w:pPr>
        <w:pStyle w:val="ListParagraph"/>
        <w:jc w:val="both"/>
        <w:rPr>
          <w:rFonts w:ascii="Cambria" w:hAnsi="Cambria"/>
        </w:rPr>
      </w:pPr>
    </w:p>
    <w:p w14:paraId="780C5299" w14:textId="42725F0E" w:rsidR="00EE04CF" w:rsidRPr="0085452F" w:rsidRDefault="00EE04CF" w:rsidP="00FC45D0">
      <w:pPr>
        <w:pStyle w:val="ListParagraph"/>
        <w:jc w:val="both"/>
        <w:rPr>
          <w:rFonts w:ascii="Cambria" w:hAnsi="Cambria"/>
        </w:rPr>
      </w:pPr>
      <w:r w:rsidRPr="0085452F">
        <w:rPr>
          <w:rFonts w:ascii="Cambria" w:hAnsi="Cambria"/>
        </w:rPr>
        <w:t xml:space="preserve">A motion to </w:t>
      </w:r>
      <w:r>
        <w:rPr>
          <w:rFonts w:ascii="Cambria" w:hAnsi="Cambria"/>
        </w:rPr>
        <w:t>re-</w:t>
      </w:r>
      <w:r w:rsidRPr="0085452F">
        <w:rPr>
          <w:rFonts w:ascii="Cambria" w:hAnsi="Cambria"/>
        </w:rPr>
        <w:t>elect</w:t>
      </w:r>
      <w:r>
        <w:rPr>
          <w:rFonts w:ascii="Cambria" w:hAnsi="Cambria"/>
        </w:rPr>
        <w:t xml:space="preserve"> </w:t>
      </w:r>
      <w:r>
        <w:rPr>
          <w:rFonts w:ascii="Cambria" w:hAnsi="Cambria"/>
          <w:b/>
          <w:bCs/>
        </w:rPr>
        <w:t>Chris Blandford</w:t>
      </w:r>
      <w:r w:rsidRPr="0085452F">
        <w:rPr>
          <w:rFonts w:ascii="Cambria" w:hAnsi="Cambria"/>
        </w:rPr>
        <w:t xml:space="preserve"> as a Director for a term of three years was put to a vote. </w:t>
      </w:r>
      <w:r>
        <w:rPr>
          <w:rFonts w:ascii="Cambria" w:hAnsi="Cambria"/>
        </w:rPr>
        <w:t>It was proposed by David Marsh and seconded by Francesca Murray.</w:t>
      </w:r>
      <w:r w:rsidRPr="0085452F">
        <w:rPr>
          <w:rFonts w:ascii="Cambria" w:hAnsi="Cambria"/>
        </w:rPr>
        <w:t xml:space="preserve">  </w:t>
      </w:r>
      <w:r>
        <w:rPr>
          <w:rFonts w:ascii="Cambria" w:hAnsi="Cambria"/>
        </w:rPr>
        <w:t xml:space="preserve">For this resolution, proxy votes for individuals were 20 for, 4 against and 3 abstentions and for CGT voting reps they were 6 for, 1 against and 0 abstention.  </w:t>
      </w:r>
      <w:r w:rsidRPr="0085452F">
        <w:rPr>
          <w:rFonts w:ascii="Cambria" w:hAnsi="Cambria"/>
        </w:rPr>
        <w:t xml:space="preserve">The </w:t>
      </w:r>
      <w:r>
        <w:rPr>
          <w:rFonts w:ascii="Cambria" w:hAnsi="Cambria"/>
        </w:rPr>
        <w:t>Zoom poll for each of the individual members and CGT voting reps</w:t>
      </w:r>
      <w:r w:rsidRPr="0085452F">
        <w:rPr>
          <w:rFonts w:ascii="Cambria" w:hAnsi="Cambria"/>
        </w:rPr>
        <w:t xml:space="preserve"> was clearly in favour</w:t>
      </w:r>
      <w:r w:rsidRPr="005E0064">
        <w:rPr>
          <w:rFonts w:ascii="Cambria" w:hAnsi="Cambria"/>
        </w:rPr>
        <w:t xml:space="preserve">. </w:t>
      </w:r>
      <w:r w:rsidRPr="0085452F">
        <w:rPr>
          <w:rFonts w:ascii="Cambria" w:hAnsi="Cambria"/>
        </w:rPr>
        <w:t xml:space="preserve"> The motion was therefore </w:t>
      </w:r>
      <w:r w:rsidRPr="0085452F">
        <w:rPr>
          <w:rFonts w:ascii="Cambria" w:hAnsi="Cambria"/>
          <w:b/>
          <w:bCs/>
        </w:rPr>
        <w:t>agreed</w:t>
      </w:r>
      <w:r w:rsidRPr="0085452F">
        <w:rPr>
          <w:rFonts w:ascii="Cambria" w:hAnsi="Cambria"/>
        </w:rPr>
        <w:t xml:space="preserve">.  </w:t>
      </w:r>
    </w:p>
    <w:p w14:paraId="1B6A209A" w14:textId="77777777" w:rsidR="00EE04CF" w:rsidRPr="0085452F" w:rsidRDefault="00EE04CF" w:rsidP="00FC45D0">
      <w:pPr>
        <w:pStyle w:val="ListParagraph"/>
        <w:jc w:val="both"/>
        <w:rPr>
          <w:rFonts w:ascii="Cambria" w:hAnsi="Cambria"/>
        </w:rPr>
      </w:pPr>
    </w:p>
    <w:p w14:paraId="75D05A70" w14:textId="0D0B21EF" w:rsidR="00EE04CF" w:rsidRDefault="00EE04CF" w:rsidP="00FC45D0">
      <w:pPr>
        <w:pStyle w:val="ListParagraph"/>
        <w:numPr>
          <w:ilvl w:val="0"/>
          <w:numId w:val="1"/>
        </w:numPr>
        <w:jc w:val="both"/>
        <w:rPr>
          <w:rFonts w:ascii="Cambria" w:hAnsi="Cambria"/>
          <w:b/>
          <w:bCs/>
        </w:rPr>
      </w:pPr>
      <w:r>
        <w:rPr>
          <w:rFonts w:ascii="Cambria" w:hAnsi="Cambria"/>
          <w:b/>
          <w:bCs/>
        </w:rPr>
        <w:lastRenderedPageBreak/>
        <w:t>Any Other Business</w:t>
      </w:r>
    </w:p>
    <w:p w14:paraId="4697B40C" w14:textId="77777777" w:rsidR="00EE04CF" w:rsidRDefault="00EE04CF" w:rsidP="00FC45D0">
      <w:pPr>
        <w:pStyle w:val="ListParagraph"/>
        <w:jc w:val="both"/>
        <w:rPr>
          <w:rFonts w:ascii="Cambria" w:hAnsi="Cambria"/>
          <w:b/>
          <w:bCs/>
        </w:rPr>
      </w:pPr>
    </w:p>
    <w:p w14:paraId="52AF735B" w14:textId="611CA2AC" w:rsidR="00EE04CF" w:rsidRPr="00EE04CF" w:rsidRDefault="00EE04CF" w:rsidP="00FC45D0">
      <w:pPr>
        <w:pStyle w:val="ListParagraph"/>
        <w:jc w:val="both"/>
        <w:rPr>
          <w:rFonts w:ascii="Cambria" w:hAnsi="Cambria"/>
        </w:rPr>
      </w:pPr>
      <w:r w:rsidRPr="00EE04CF">
        <w:rPr>
          <w:rFonts w:ascii="Cambria" w:hAnsi="Cambria"/>
        </w:rPr>
        <w:t xml:space="preserve">The Chairman referred to his previous statement and reminded the members that no other business had been notified in advance.  </w:t>
      </w:r>
    </w:p>
    <w:p w14:paraId="79FE59E2" w14:textId="77777777" w:rsidR="00EE04CF" w:rsidRDefault="00EE04CF" w:rsidP="00FC45D0">
      <w:pPr>
        <w:pStyle w:val="ListParagraph"/>
        <w:jc w:val="both"/>
        <w:rPr>
          <w:rFonts w:ascii="Cambria" w:hAnsi="Cambria"/>
          <w:b/>
          <w:bCs/>
        </w:rPr>
      </w:pPr>
    </w:p>
    <w:p w14:paraId="35CC37D3" w14:textId="04957C5B" w:rsidR="00E23351" w:rsidRPr="0085452F" w:rsidRDefault="00E23351" w:rsidP="00FC45D0">
      <w:pPr>
        <w:pStyle w:val="ListParagraph"/>
        <w:numPr>
          <w:ilvl w:val="0"/>
          <w:numId w:val="1"/>
        </w:numPr>
        <w:jc w:val="both"/>
        <w:rPr>
          <w:rFonts w:ascii="Cambria" w:hAnsi="Cambria"/>
          <w:b/>
          <w:bCs/>
        </w:rPr>
      </w:pPr>
      <w:r w:rsidRPr="0085452F">
        <w:rPr>
          <w:rFonts w:ascii="Cambria" w:hAnsi="Cambria"/>
          <w:b/>
          <w:bCs/>
        </w:rPr>
        <w:t xml:space="preserve">Conclusion of the meeting </w:t>
      </w:r>
    </w:p>
    <w:p w14:paraId="57DB63D4" w14:textId="00C84A94" w:rsidR="00E23351" w:rsidRPr="0085452F" w:rsidRDefault="00EE04CF" w:rsidP="00FC45D0">
      <w:pPr>
        <w:pStyle w:val="ListParagraph"/>
        <w:jc w:val="both"/>
        <w:rPr>
          <w:rFonts w:ascii="Cambria" w:hAnsi="Cambria"/>
        </w:rPr>
      </w:pPr>
      <w:r>
        <w:rPr>
          <w:rFonts w:ascii="Cambria" w:hAnsi="Cambria"/>
        </w:rPr>
        <w:t xml:space="preserve">The Chairman thanked all members present for attending the tenth annual general meeting of </w:t>
      </w:r>
      <w:r w:rsidR="00FC45D0">
        <w:rPr>
          <w:rFonts w:ascii="Cambria" w:hAnsi="Cambria"/>
        </w:rPr>
        <w:t xml:space="preserve">the Gardens Trust </w:t>
      </w:r>
      <w:r>
        <w:rPr>
          <w:rFonts w:ascii="Cambria" w:hAnsi="Cambria"/>
        </w:rPr>
        <w:t xml:space="preserve">and the meeting was closed at 7.17pm.  </w:t>
      </w:r>
    </w:p>
    <w:p w14:paraId="65BB0FAD" w14:textId="77777777" w:rsidR="00E23351" w:rsidRPr="0085452F" w:rsidRDefault="00E23351" w:rsidP="00FC45D0">
      <w:pPr>
        <w:pStyle w:val="ListParagraph"/>
        <w:jc w:val="both"/>
        <w:rPr>
          <w:rFonts w:ascii="Cambria" w:hAnsi="Cambria"/>
        </w:rPr>
      </w:pPr>
    </w:p>
    <w:p w14:paraId="662274A2" w14:textId="7FBCF686" w:rsidR="00E23351" w:rsidRPr="0085452F" w:rsidRDefault="00E23351" w:rsidP="00FC45D0">
      <w:pPr>
        <w:pStyle w:val="ListParagraph"/>
        <w:jc w:val="both"/>
        <w:rPr>
          <w:rFonts w:ascii="Cambria" w:hAnsi="Cambria"/>
          <w:b/>
          <w:bCs/>
        </w:rPr>
      </w:pPr>
      <w:r w:rsidRPr="0085452F">
        <w:rPr>
          <w:rFonts w:ascii="Cambria" w:hAnsi="Cambria"/>
          <w:b/>
          <w:bCs/>
        </w:rPr>
        <w:t>There being no further business, the meeting was closed.</w:t>
      </w:r>
    </w:p>
    <w:sectPr w:rsidR="00E23351" w:rsidRPr="00854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3DC1"/>
    <w:multiLevelType w:val="hybridMultilevel"/>
    <w:tmpl w:val="AEAC9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F261A7"/>
    <w:multiLevelType w:val="hybridMultilevel"/>
    <w:tmpl w:val="DDCEB186"/>
    <w:lvl w:ilvl="0" w:tplc="9F76D932">
      <w:start w:val="1"/>
      <w:numFmt w:val="lowerLetter"/>
      <w:lvlText w:val="(%1)"/>
      <w:lvlJc w:val="left"/>
      <w:pPr>
        <w:ind w:left="1810" w:hanging="37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69856718">
    <w:abstractNumId w:val="0"/>
  </w:num>
  <w:num w:numId="2" w16cid:durableId="211917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51"/>
    <w:rsid w:val="00090662"/>
    <w:rsid w:val="000E5FDB"/>
    <w:rsid w:val="00421652"/>
    <w:rsid w:val="00515B64"/>
    <w:rsid w:val="005E0064"/>
    <w:rsid w:val="006C6A9B"/>
    <w:rsid w:val="0085452F"/>
    <w:rsid w:val="0088681E"/>
    <w:rsid w:val="00886DE4"/>
    <w:rsid w:val="009D66EA"/>
    <w:rsid w:val="00D52E98"/>
    <w:rsid w:val="00D9557C"/>
    <w:rsid w:val="00DF3543"/>
    <w:rsid w:val="00E23351"/>
    <w:rsid w:val="00E4095A"/>
    <w:rsid w:val="00EE04CF"/>
    <w:rsid w:val="00FC4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1A8B"/>
  <w15:chartTrackingRefBased/>
  <w15:docId w15:val="{78B28BC2-2473-496B-BF26-42B97AB2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351"/>
    <w:rPr>
      <w:rFonts w:eastAsiaTheme="majorEastAsia" w:cstheme="majorBidi"/>
      <w:color w:val="272727" w:themeColor="text1" w:themeTint="D8"/>
    </w:rPr>
  </w:style>
  <w:style w:type="paragraph" w:styleId="Title">
    <w:name w:val="Title"/>
    <w:basedOn w:val="Normal"/>
    <w:next w:val="Normal"/>
    <w:link w:val="TitleChar"/>
    <w:uiPriority w:val="10"/>
    <w:qFormat/>
    <w:rsid w:val="00E23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351"/>
    <w:pPr>
      <w:spacing w:before="160"/>
      <w:jc w:val="center"/>
    </w:pPr>
    <w:rPr>
      <w:i/>
      <w:iCs/>
      <w:color w:val="404040" w:themeColor="text1" w:themeTint="BF"/>
    </w:rPr>
  </w:style>
  <w:style w:type="character" w:customStyle="1" w:styleId="QuoteChar">
    <w:name w:val="Quote Char"/>
    <w:basedOn w:val="DefaultParagraphFont"/>
    <w:link w:val="Quote"/>
    <w:uiPriority w:val="29"/>
    <w:rsid w:val="00E23351"/>
    <w:rPr>
      <w:i/>
      <w:iCs/>
      <w:color w:val="404040" w:themeColor="text1" w:themeTint="BF"/>
    </w:rPr>
  </w:style>
  <w:style w:type="paragraph" w:styleId="ListParagraph">
    <w:name w:val="List Paragraph"/>
    <w:basedOn w:val="Normal"/>
    <w:uiPriority w:val="34"/>
    <w:qFormat/>
    <w:rsid w:val="00E23351"/>
    <w:pPr>
      <w:ind w:left="720"/>
      <w:contextualSpacing/>
    </w:pPr>
  </w:style>
  <w:style w:type="character" w:styleId="IntenseEmphasis">
    <w:name w:val="Intense Emphasis"/>
    <w:basedOn w:val="DefaultParagraphFont"/>
    <w:uiPriority w:val="21"/>
    <w:qFormat/>
    <w:rsid w:val="00E23351"/>
    <w:rPr>
      <w:i/>
      <w:iCs/>
      <w:color w:val="0F4761" w:themeColor="accent1" w:themeShade="BF"/>
    </w:rPr>
  </w:style>
  <w:style w:type="paragraph" w:styleId="IntenseQuote">
    <w:name w:val="Intense Quote"/>
    <w:basedOn w:val="Normal"/>
    <w:next w:val="Normal"/>
    <w:link w:val="IntenseQuoteChar"/>
    <w:uiPriority w:val="30"/>
    <w:qFormat/>
    <w:rsid w:val="00E23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351"/>
    <w:rPr>
      <w:i/>
      <w:iCs/>
      <w:color w:val="0F4761" w:themeColor="accent1" w:themeShade="BF"/>
    </w:rPr>
  </w:style>
  <w:style w:type="character" w:styleId="IntenseReference">
    <w:name w:val="Intense Reference"/>
    <w:basedOn w:val="DefaultParagraphFont"/>
    <w:uiPriority w:val="32"/>
    <w:qFormat/>
    <w:rsid w:val="00E23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3FA443792394CADE0E6DD43512EDB" ma:contentTypeVersion="15" ma:contentTypeDescription="Create a new document." ma:contentTypeScope="" ma:versionID="ada3e126b9df742c194cc4a0bc15a29d">
  <xsd:schema xmlns:xsd="http://www.w3.org/2001/XMLSchema" xmlns:xs="http://www.w3.org/2001/XMLSchema" xmlns:p="http://schemas.microsoft.com/office/2006/metadata/properties" xmlns:ns2="ec8da762-6795-4e3c-8d4b-b47e58a8aa40" xmlns:ns3="a86ee1e0-ca72-4501-abc7-420e5bb4065d" targetNamespace="http://schemas.microsoft.com/office/2006/metadata/properties" ma:root="true" ma:fieldsID="c6b8bc04aa792c8611614b41ba9ff506" ns2:_="" ns3:_="">
    <xsd:import namespace="ec8da762-6795-4e3c-8d4b-b47e58a8aa40"/>
    <xsd:import namespace="a86ee1e0-ca72-4501-abc7-420e5bb40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da762-6795-4e3c-8d4b-b47e58a8a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03bd0f-db41-40ea-a479-c50fa7f44d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ee1e0-ca72-4501-abc7-420e5bb406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840f1-a85c-47f1-a018-20045b4327a4}" ma:internalName="TaxCatchAll" ma:showField="CatchAllData" ma:web="a86ee1e0-ca72-4501-abc7-420e5bb40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da762-6795-4e3c-8d4b-b47e58a8aa40">
      <Terms xmlns="http://schemas.microsoft.com/office/infopath/2007/PartnerControls"/>
    </lcf76f155ced4ddcb4097134ff3c332f>
    <TaxCatchAll xmlns="a86ee1e0-ca72-4501-abc7-420e5bb4065d" xsi:nil="true"/>
  </documentManagement>
</p:properties>
</file>

<file path=customXml/itemProps1.xml><?xml version="1.0" encoding="utf-8"?>
<ds:datastoreItem xmlns:ds="http://schemas.openxmlformats.org/officeDocument/2006/customXml" ds:itemID="{2F152E5F-E3F2-4ACB-B1AB-34398AABBB0E}"/>
</file>

<file path=customXml/itemProps2.xml><?xml version="1.0" encoding="utf-8"?>
<ds:datastoreItem xmlns:ds="http://schemas.openxmlformats.org/officeDocument/2006/customXml" ds:itemID="{9B1C0BF3-23CC-4D9C-B7AC-29B6184B1C69}"/>
</file>

<file path=customXml/itemProps3.xml><?xml version="1.0" encoding="utf-8"?>
<ds:datastoreItem xmlns:ds="http://schemas.openxmlformats.org/officeDocument/2006/customXml" ds:itemID="{921668EC-C23C-4CB4-836F-7F93BBAA04F8}"/>
</file>

<file path=docProps/app.xml><?xml version="1.0" encoding="utf-8"?>
<Properties xmlns="http://schemas.openxmlformats.org/officeDocument/2006/extended-properties" xmlns:vt="http://schemas.openxmlformats.org/officeDocument/2006/docPropsVTypes">
  <Template>Normal</Template>
  <TotalTime>79</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Stenhouse</dc:creator>
  <cp:keywords/>
  <dc:description/>
  <cp:lastModifiedBy>Catriona Stenhouse</cp:lastModifiedBy>
  <cp:revision>4</cp:revision>
  <dcterms:created xsi:type="dcterms:W3CDTF">2024-09-22T17:03:00Z</dcterms:created>
  <dcterms:modified xsi:type="dcterms:W3CDTF">2024-09-25T10:08:00Z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0x0101005CF3FA443792394CADE0E6DD43512EDB</vt:lpwstr>
  </property>
</Properties>
</file>